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5521" w14:textId="daa5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2026 жылдың наурыз - маусымында және қыркүйек – желтоқсанында мерзімді әскери қызметі кезекті шақыру туралы</w:t>
      </w:r>
    </w:p>
    <w:p>
      <w:pPr>
        <w:spacing w:after="0"/>
        <w:ind w:left="0"/>
        <w:jc w:val="both"/>
      </w:pPr>
      <w:r>
        <w:rPr>
          <w:rFonts w:ascii="Times New Roman"/>
          <w:b w:val="false"/>
          <w:i w:val="false"/>
          <w:color w:val="000000"/>
          <w:sz w:val="28"/>
        </w:rPr>
        <w:t>Қазақстан Республикасы Президентінің 2026 жылғы 14 наурыздағы № 1202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Үкімет</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2026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bookmarkEnd w:id="0"/>
    <w:bookmarkStart w:name="z4" w:id="1"/>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2026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bookmarkEnd w:id="1"/>
    <w:bookmarkStart w:name="z5" w:id="2"/>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2026 жылдың наурыз - маусымында және қыркүйек - желтоқсанында азаматтарды мерзімді әскери қызметке шақыруды жүргізуді ұйымдастырсын және қамтамасыз етсін.</w:t>
      </w:r>
    </w:p>
    <w:bookmarkEnd w:id="2"/>
    <w:bookmarkStart w:name="z6" w:id="3"/>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жағынан қамтамасыз етуді ұйымдастырсын.</w:t>
      </w:r>
    </w:p>
    <w:bookmarkEnd w:id="3"/>
    <w:bookmarkStart w:name="z7" w:id="4"/>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