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0a54" w14:textId="47e0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Республикасының Гонконг арнаулы әкімшілік ауданы арасындағы сотталған адамдарды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2026 жылғы 18 ақпандағы № 1179 Жарлығы.</w:t>
      </w:r>
    </w:p>
    <w:p>
      <w:pPr>
        <w:spacing w:after="0"/>
        <w:ind w:left="0"/>
        <w:jc w:val="both"/>
      </w:pPr>
      <w:bookmarkStart w:name="z3"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мен Қытай Халық Республикасының Гонконг арнаулы әкімшілік ауданы арасындағы сотталған адамдарды беру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Қытай Халық Республикасының Гонконг арнаулы әкімшілік ауданы арасындағы сотталған адамдарды беру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18 ақпандағы</w:t>
            </w:r>
            <w:r>
              <w:br/>
            </w:r>
            <w:r>
              <w:rPr>
                <w:rFonts w:ascii="Times New Roman"/>
                <w:b w:val="false"/>
                <w:i w:val="false"/>
                <w:color w:val="000000"/>
                <w:sz w:val="20"/>
              </w:rPr>
              <w:t>№1179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 мен Қытай Халық Республикасының Гонконг арнаулы</w:t>
      </w:r>
    </w:p>
    <w:bookmarkEnd w:id="4"/>
    <w:bookmarkStart w:name="z10" w:id="5"/>
    <w:p>
      <w:pPr>
        <w:spacing w:after="0"/>
        <w:ind w:left="0"/>
        <w:jc w:val="left"/>
      </w:pPr>
      <w:r>
        <w:rPr>
          <w:rFonts w:ascii="Times New Roman"/>
          <w:b/>
          <w:i w:val="false"/>
          <w:color w:val="000000"/>
        </w:rPr>
        <w:t xml:space="preserve"> әкімшілік ауданы арасындағы сотталған адамдарды беру туралы</w:t>
      </w:r>
    </w:p>
    <w:bookmarkEnd w:id="5"/>
    <w:bookmarkStart w:name="z11" w:id="6"/>
    <w:p>
      <w:pPr>
        <w:spacing w:after="0"/>
        <w:ind w:left="0"/>
        <w:jc w:val="left"/>
      </w:pPr>
      <w:r>
        <w:rPr>
          <w:rFonts w:ascii="Times New Roman"/>
          <w:b/>
          <w:i w:val="false"/>
          <w:color w:val="000000"/>
        </w:rPr>
        <w:t xml:space="preserve"> КЕЛІСІМ</w:t>
      </w:r>
    </w:p>
    <w:bookmarkEnd w:id="6"/>
    <w:bookmarkStart w:name="z12" w:id="7"/>
    <w:p>
      <w:pPr>
        <w:spacing w:after="0"/>
        <w:ind w:left="0"/>
        <w:jc w:val="both"/>
      </w:pPr>
      <w:r>
        <w:rPr>
          <w:rFonts w:ascii="Times New Roman"/>
          <w:b w:val="false"/>
          <w:i w:val="false"/>
          <w:color w:val="000000"/>
          <w:sz w:val="28"/>
        </w:rPr>
        <w:t>
      Бұдан әрі "Тараптар" деп аталатын Қазақстан Республикасы мен Қытай Халық Республикасының Орталық халық үкіметі осы Келісімді жасасуға тиісті түрде уәкілеттік берген Қытай Халық Республикасының Гонконг арнаулы әкімшілік ауданы (бұдан әрі - Гонконг арнаулы әкімшілік ауданы)</w:t>
      </w:r>
    </w:p>
    <w:bookmarkEnd w:id="7"/>
    <w:bookmarkStart w:name="z13" w:id="8"/>
    <w:p>
      <w:pPr>
        <w:spacing w:after="0"/>
        <w:ind w:left="0"/>
        <w:jc w:val="both"/>
      </w:pPr>
      <w:r>
        <w:rPr>
          <w:rFonts w:ascii="Times New Roman"/>
          <w:b w:val="false"/>
          <w:i w:val="false"/>
          <w:color w:val="000000"/>
          <w:sz w:val="28"/>
        </w:rPr>
        <w:t>
      Тараптардың құқықтық ынтымақтастығы сот төрелігі мен сотталған адамдарды әлеуметтік оңалту мақсаттарына қол жеткізуге ықпал етуге тиіс деп пайымдай отырып, осы мақсаттарға жету үшін сотталғандарды беруде ынтымақтасуды қалай отырып,</w:t>
      </w:r>
    </w:p>
    <w:bookmarkEnd w:id="8"/>
    <w:bookmarkStart w:name="z14" w:id="9"/>
    <w:p>
      <w:pPr>
        <w:spacing w:after="0"/>
        <w:ind w:left="0"/>
        <w:jc w:val="both"/>
      </w:pPr>
      <w:r>
        <w:rPr>
          <w:rFonts w:ascii="Times New Roman"/>
          <w:b w:val="false"/>
          <w:i w:val="false"/>
          <w:color w:val="000000"/>
          <w:sz w:val="28"/>
        </w:rPr>
        <w:t>
      төмендегілер туралы уағдаласты:</w:t>
      </w:r>
    </w:p>
    <w:bookmarkEnd w:id="9"/>
    <w:bookmarkStart w:name="z15" w:id="10"/>
    <w:p>
      <w:pPr>
        <w:spacing w:after="0"/>
        <w:ind w:left="0"/>
        <w:jc w:val="left"/>
      </w:pPr>
      <w:r>
        <w:rPr>
          <w:rFonts w:ascii="Times New Roman"/>
          <w:b/>
          <w:i w:val="false"/>
          <w:color w:val="000000"/>
        </w:rPr>
        <w:t xml:space="preserve"> 1-бап</w:t>
      </w:r>
    </w:p>
    <w:bookmarkEnd w:id="10"/>
    <w:bookmarkStart w:name="z16" w:id="11"/>
    <w:p>
      <w:pPr>
        <w:spacing w:after="0"/>
        <w:ind w:left="0"/>
        <w:jc w:val="left"/>
      </w:pPr>
      <w:r>
        <w:rPr>
          <w:rFonts w:ascii="Times New Roman"/>
          <w:b/>
          <w:i w:val="false"/>
          <w:color w:val="000000"/>
        </w:rPr>
        <w:t xml:space="preserve"> Анықтамалар</w:t>
      </w:r>
    </w:p>
    <w:bookmarkEnd w:id="11"/>
    <w:bookmarkStart w:name="z17" w:id="12"/>
    <w:p>
      <w:pPr>
        <w:spacing w:after="0"/>
        <w:ind w:left="0"/>
        <w:jc w:val="both"/>
      </w:pPr>
      <w:r>
        <w:rPr>
          <w:rFonts w:ascii="Times New Roman"/>
          <w:b w:val="false"/>
          <w:i w:val="false"/>
          <w:color w:val="000000"/>
          <w:sz w:val="28"/>
        </w:rPr>
        <w:t>
      Осы Келісімнің мақсаттары үшін:</w:t>
      </w:r>
    </w:p>
    <w:bookmarkEnd w:id="12"/>
    <w:bookmarkStart w:name="z18" w:id="13"/>
    <w:p>
      <w:pPr>
        <w:spacing w:after="0"/>
        <w:ind w:left="0"/>
        <w:jc w:val="both"/>
      </w:pPr>
      <w:r>
        <w:rPr>
          <w:rFonts w:ascii="Times New Roman"/>
          <w:b w:val="false"/>
          <w:i w:val="false"/>
          <w:color w:val="000000"/>
          <w:sz w:val="28"/>
        </w:rPr>
        <w:t>
      a) "жаза" - қылмыс жасағаны үшін белгілі бір мерзімге немесе өмір бойына бас бостандығынан айыруды білдіретін, сот тағайындаған жазалау шарасы;</w:t>
      </w:r>
    </w:p>
    <w:bookmarkEnd w:id="13"/>
    <w:bookmarkStart w:name="z19" w:id="14"/>
    <w:p>
      <w:pPr>
        <w:spacing w:after="0"/>
        <w:ind w:left="0"/>
        <w:jc w:val="both"/>
      </w:pPr>
      <w:r>
        <w:rPr>
          <w:rFonts w:ascii="Times New Roman"/>
          <w:b w:val="false"/>
          <w:i w:val="false"/>
          <w:color w:val="000000"/>
          <w:sz w:val="28"/>
        </w:rPr>
        <w:t>
      b) "үкім" - жазаны көздейтін сот шешімі;</w:t>
      </w:r>
    </w:p>
    <w:bookmarkEnd w:id="14"/>
    <w:bookmarkStart w:name="z20" w:id="15"/>
    <w:p>
      <w:pPr>
        <w:spacing w:after="0"/>
        <w:ind w:left="0"/>
        <w:jc w:val="both"/>
      </w:pPr>
      <w:r>
        <w:rPr>
          <w:rFonts w:ascii="Times New Roman"/>
          <w:b w:val="false"/>
          <w:i w:val="false"/>
          <w:color w:val="000000"/>
          <w:sz w:val="28"/>
        </w:rPr>
        <w:t>
      c) "сотталған адам" - заңды күшіне енген үкімнің негізінде қандай да бір мекемеде бас бостандығынан айыру түріндегі жазасын өтеп жүрген адам;</w:t>
      </w:r>
    </w:p>
    <w:bookmarkEnd w:id="15"/>
    <w:bookmarkStart w:name="z21" w:id="16"/>
    <w:p>
      <w:pPr>
        <w:spacing w:after="0"/>
        <w:ind w:left="0"/>
        <w:jc w:val="both"/>
      </w:pPr>
      <w:r>
        <w:rPr>
          <w:rFonts w:ascii="Times New Roman"/>
          <w:b w:val="false"/>
          <w:i w:val="false"/>
          <w:color w:val="000000"/>
          <w:sz w:val="28"/>
        </w:rPr>
        <w:t>
      d) "Үкім шығарушы тарап" - жазасын одан әрі өтеу үшін берілуі мүмкін немесе берілген адамға қатысты үкім шығарылған Тарап;</w:t>
      </w:r>
    </w:p>
    <w:bookmarkEnd w:id="16"/>
    <w:bookmarkStart w:name="z22" w:id="17"/>
    <w:p>
      <w:pPr>
        <w:spacing w:after="0"/>
        <w:ind w:left="0"/>
        <w:jc w:val="both"/>
      </w:pPr>
      <w:r>
        <w:rPr>
          <w:rFonts w:ascii="Times New Roman"/>
          <w:b w:val="false"/>
          <w:i w:val="false"/>
          <w:color w:val="000000"/>
          <w:sz w:val="28"/>
        </w:rPr>
        <w:t>
      e) "Үкімді орындаушы тарап" - сотталған адам жазасын одан әрі өтеу үшін берілуі мүмкін немесе берілген Тарап.</w:t>
      </w:r>
    </w:p>
    <w:bookmarkEnd w:id="17"/>
    <w:bookmarkStart w:name="z23" w:id="18"/>
    <w:p>
      <w:pPr>
        <w:spacing w:after="0"/>
        <w:ind w:left="0"/>
        <w:jc w:val="left"/>
      </w:pPr>
      <w:r>
        <w:rPr>
          <w:rFonts w:ascii="Times New Roman"/>
          <w:b/>
          <w:i w:val="false"/>
          <w:color w:val="000000"/>
        </w:rPr>
        <w:t xml:space="preserve"> 2-бап</w:t>
      </w:r>
    </w:p>
    <w:bookmarkEnd w:id="18"/>
    <w:bookmarkStart w:name="z24" w:id="19"/>
    <w:p>
      <w:pPr>
        <w:spacing w:after="0"/>
        <w:ind w:left="0"/>
        <w:jc w:val="left"/>
      </w:pPr>
      <w:r>
        <w:rPr>
          <w:rFonts w:ascii="Times New Roman"/>
          <w:b/>
          <w:i w:val="false"/>
          <w:color w:val="000000"/>
        </w:rPr>
        <w:t xml:space="preserve"> Жалпы қағидаттар</w:t>
      </w:r>
    </w:p>
    <w:bookmarkEnd w:id="19"/>
    <w:bookmarkStart w:name="z25" w:id="20"/>
    <w:p>
      <w:pPr>
        <w:spacing w:after="0"/>
        <w:ind w:left="0"/>
        <w:jc w:val="both"/>
      </w:pPr>
      <w:r>
        <w:rPr>
          <w:rFonts w:ascii="Times New Roman"/>
          <w:b w:val="false"/>
          <w:i w:val="false"/>
          <w:color w:val="000000"/>
          <w:sz w:val="28"/>
        </w:rPr>
        <w:t>
      1. Тараптар өздеріне осы Келісімнің ережелеріне сәйкес сотталған адамдарды жазаның қалған бөлігін өтеу үшін Үкім шығарушы тараптан Үкімді орындаушы тарапқа беру мәселелерінде біріне-бірі жәрдем көрсету міндеттемесін қабылдайды.</w:t>
      </w:r>
    </w:p>
    <w:bookmarkEnd w:id="20"/>
    <w:bookmarkStart w:name="z26" w:id="21"/>
    <w:p>
      <w:pPr>
        <w:spacing w:after="0"/>
        <w:ind w:left="0"/>
        <w:jc w:val="both"/>
      </w:pPr>
      <w:r>
        <w:rPr>
          <w:rFonts w:ascii="Times New Roman"/>
          <w:b w:val="false"/>
          <w:i w:val="false"/>
          <w:color w:val="000000"/>
          <w:sz w:val="28"/>
        </w:rPr>
        <w:t>
      2. Сотталған адамды беру осы Келісімнің ережелеріне және Тараптардың заңнамасына сәйкес жүргізіледі.</w:t>
      </w:r>
    </w:p>
    <w:bookmarkEnd w:id="21"/>
    <w:bookmarkStart w:name="z27" w:id="22"/>
    <w:p>
      <w:pPr>
        <w:spacing w:after="0"/>
        <w:ind w:left="0"/>
        <w:jc w:val="left"/>
      </w:pPr>
      <w:r>
        <w:rPr>
          <w:rFonts w:ascii="Times New Roman"/>
          <w:b/>
          <w:i w:val="false"/>
          <w:color w:val="000000"/>
        </w:rPr>
        <w:t xml:space="preserve"> 3-бап</w:t>
      </w:r>
    </w:p>
    <w:bookmarkEnd w:id="22"/>
    <w:bookmarkStart w:name="z28" w:id="23"/>
    <w:p>
      <w:pPr>
        <w:spacing w:after="0"/>
        <w:ind w:left="0"/>
        <w:jc w:val="left"/>
      </w:pPr>
      <w:r>
        <w:rPr>
          <w:rFonts w:ascii="Times New Roman"/>
          <w:b/>
          <w:i w:val="false"/>
          <w:color w:val="000000"/>
        </w:rPr>
        <w:t xml:space="preserve"> Орталық органдар</w:t>
      </w:r>
    </w:p>
    <w:bookmarkEnd w:id="23"/>
    <w:bookmarkStart w:name="z29" w:id="24"/>
    <w:p>
      <w:pPr>
        <w:spacing w:after="0"/>
        <w:ind w:left="0"/>
        <w:jc w:val="both"/>
      </w:pPr>
      <w:r>
        <w:rPr>
          <w:rFonts w:ascii="Times New Roman"/>
          <w:b w:val="false"/>
          <w:i w:val="false"/>
          <w:color w:val="000000"/>
          <w:sz w:val="28"/>
        </w:rPr>
        <w:t>
      1. Осы Келісімнің мақсаттары үшін Қазақстан Республикасы тарапынан Бас прокуратура орталық орган болып табылады, Гонконг арнаулы әкімшілік ауданы тарапынан Әділет хатшылығы немесе Әділет хатшылығы уәкілеттік берген тұлға орталық орган болып табылады.</w:t>
      </w:r>
    </w:p>
    <w:bookmarkEnd w:id="24"/>
    <w:bookmarkStart w:name="z30" w:id="25"/>
    <w:p>
      <w:pPr>
        <w:spacing w:after="0"/>
        <w:ind w:left="0"/>
        <w:jc w:val="both"/>
      </w:pPr>
      <w:r>
        <w:rPr>
          <w:rFonts w:ascii="Times New Roman"/>
          <w:b w:val="false"/>
          <w:i w:val="false"/>
          <w:color w:val="000000"/>
          <w:sz w:val="28"/>
        </w:rPr>
        <w:t>
      2. Орталық органдар тікелей өзара іс-қимыл жасайды және осы Келісімнің ережелеріне сәйкес беру туралы сұрау салуларды қарайды.</w:t>
      </w:r>
    </w:p>
    <w:bookmarkEnd w:id="25"/>
    <w:bookmarkStart w:name="z31" w:id="26"/>
    <w:p>
      <w:pPr>
        <w:spacing w:after="0"/>
        <w:ind w:left="0"/>
        <w:jc w:val="both"/>
      </w:pPr>
      <w:r>
        <w:rPr>
          <w:rFonts w:ascii="Times New Roman"/>
          <w:b w:val="false"/>
          <w:i w:val="false"/>
          <w:color w:val="000000"/>
          <w:sz w:val="28"/>
        </w:rPr>
        <w:t>
      3. Тараптар өздерінің орталық органдары өзгерген жағдайда бірін-бірі дереу хабардар етеді.</w:t>
      </w:r>
    </w:p>
    <w:bookmarkEnd w:id="26"/>
    <w:bookmarkStart w:name="z32" w:id="27"/>
    <w:p>
      <w:pPr>
        <w:spacing w:after="0"/>
        <w:ind w:left="0"/>
        <w:jc w:val="left"/>
      </w:pPr>
      <w:r>
        <w:rPr>
          <w:rFonts w:ascii="Times New Roman"/>
          <w:b/>
          <w:i w:val="false"/>
          <w:color w:val="000000"/>
        </w:rPr>
        <w:t xml:space="preserve"> 4-бап</w:t>
      </w:r>
    </w:p>
    <w:bookmarkEnd w:id="27"/>
    <w:bookmarkStart w:name="z33" w:id="28"/>
    <w:p>
      <w:pPr>
        <w:spacing w:after="0"/>
        <w:ind w:left="0"/>
        <w:jc w:val="left"/>
      </w:pPr>
      <w:r>
        <w:rPr>
          <w:rFonts w:ascii="Times New Roman"/>
          <w:b/>
          <w:i w:val="false"/>
          <w:color w:val="000000"/>
        </w:rPr>
        <w:t xml:space="preserve"> Бас тарту үшін негіздер</w:t>
      </w:r>
    </w:p>
    <w:bookmarkEnd w:id="28"/>
    <w:bookmarkStart w:name="z34" w:id="29"/>
    <w:p>
      <w:pPr>
        <w:spacing w:after="0"/>
        <w:ind w:left="0"/>
        <w:jc w:val="both"/>
      </w:pPr>
      <w:r>
        <w:rPr>
          <w:rFonts w:ascii="Times New Roman"/>
          <w:b w:val="false"/>
          <w:i w:val="false"/>
          <w:color w:val="000000"/>
          <w:sz w:val="28"/>
        </w:rPr>
        <w:t>
      1. Мынадай:</w:t>
      </w:r>
    </w:p>
    <w:bookmarkEnd w:id="29"/>
    <w:bookmarkStart w:name="z35" w:id="30"/>
    <w:p>
      <w:pPr>
        <w:spacing w:after="0"/>
        <w:ind w:left="0"/>
        <w:jc w:val="both"/>
      </w:pPr>
      <w:r>
        <w:rPr>
          <w:rFonts w:ascii="Times New Roman"/>
          <w:b w:val="false"/>
          <w:i w:val="false"/>
          <w:color w:val="000000"/>
          <w:sz w:val="28"/>
        </w:rPr>
        <w:t>
      a) үкім занды күшіне енген;</w:t>
      </w:r>
    </w:p>
    <w:bookmarkEnd w:id="30"/>
    <w:bookmarkStart w:name="z36" w:id="31"/>
    <w:p>
      <w:pPr>
        <w:spacing w:after="0"/>
        <w:ind w:left="0"/>
        <w:jc w:val="both"/>
      </w:pPr>
      <w:r>
        <w:rPr>
          <w:rFonts w:ascii="Times New Roman"/>
          <w:b w:val="false"/>
          <w:i w:val="false"/>
          <w:color w:val="000000"/>
          <w:sz w:val="28"/>
        </w:rPr>
        <w:t>
      b) Үкімді орындаушы тараптың заңнамасы бойынша Үкім шығарушы тарапта жаза тағайындауға себеп болған іс-әрекет, егер ол Үкімді орындаушы тараптың аумағында жасалған болса да бас бостандығынан айыру түріндегі жаза тағайындауға алып келетін қылмыс болып табылған;</w:t>
      </w:r>
    </w:p>
    <w:bookmarkEnd w:id="31"/>
    <w:bookmarkStart w:name="z37" w:id="32"/>
    <w:p>
      <w:pPr>
        <w:spacing w:after="0"/>
        <w:ind w:left="0"/>
        <w:jc w:val="both"/>
      </w:pPr>
      <w:r>
        <w:rPr>
          <w:rFonts w:ascii="Times New Roman"/>
          <w:b w:val="false"/>
          <w:i w:val="false"/>
          <w:color w:val="000000"/>
          <w:sz w:val="28"/>
        </w:rPr>
        <w:t>
      c) Қазақстан Республикасы Үкімді орындаушы тарап, сотталған адам Қазақстан Республикасының азаматы болып табылған;</w:t>
      </w:r>
    </w:p>
    <w:bookmarkEnd w:id="32"/>
    <w:bookmarkStart w:name="z38" w:id="33"/>
    <w:p>
      <w:pPr>
        <w:spacing w:after="0"/>
        <w:ind w:left="0"/>
        <w:jc w:val="both"/>
      </w:pPr>
      <w:r>
        <w:rPr>
          <w:rFonts w:ascii="Times New Roman"/>
          <w:b w:val="false"/>
          <w:i w:val="false"/>
          <w:color w:val="000000"/>
          <w:sz w:val="28"/>
        </w:rPr>
        <w:t>
      d) Гонконг арнаулы әкімшілік ауданы Үкімді орындаушы тарап, сотталған адам Гонконг арнаулы әкімшілік ауданының түрақты резиденті болып табылған;</w:t>
      </w:r>
    </w:p>
    <w:bookmarkEnd w:id="33"/>
    <w:bookmarkStart w:name="z39" w:id="34"/>
    <w:p>
      <w:pPr>
        <w:spacing w:after="0"/>
        <w:ind w:left="0"/>
        <w:jc w:val="both"/>
      </w:pPr>
      <w:r>
        <w:rPr>
          <w:rFonts w:ascii="Times New Roman"/>
          <w:b w:val="false"/>
          <w:i w:val="false"/>
          <w:color w:val="000000"/>
          <w:sz w:val="28"/>
        </w:rPr>
        <w:t>
      e) сотталған адам беруге жазбаша келісім берген, ал ол жасына, физикалық немесе психикалық жай-күйіне байланысты өз еркін білдіре алмаған жағдайда, оның атынан заңды өкілі жазбаша келісім берген;</w:t>
      </w:r>
    </w:p>
    <w:bookmarkEnd w:id="34"/>
    <w:bookmarkStart w:name="z40" w:id="35"/>
    <w:p>
      <w:pPr>
        <w:spacing w:after="0"/>
        <w:ind w:left="0"/>
        <w:jc w:val="both"/>
      </w:pPr>
      <w:r>
        <w:rPr>
          <w:rFonts w:ascii="Times New Roman"/>
          <w:b w:val="false"/>
          <w:i w:val="false"/>
          <w:color w:val="000000"/>
          <w:sz w:val="28"/>
        </w:rPr>
        <w:t>
      f) Үкім шығарушы тарап пен Үкімді орындаушы тарап беруге келіскен;</w:t>
      </w:r>
    </w:p>
    <w:bookmarkEnd w:id="35"/>
    <w:bookmarkStart w:name="z41" w:id="36"/>
    <w:p>
      <w:pPr>
        <w:spacing w:after="0"/>
        <w:ind w:left="0"/>
        <w:jc w:val="both"/>
      </w:pPr>
      <w:r>
        <w:rPr>
          <w:rFonts w:ascii="Times New Roman"/>
          <w:b w:val="false"/>
          <w:i w:val="false"/>
          <w:color w:val="000000"/>
          <w:sz w:val="28"/>
        </w:rPr>
        <w:t>
      g) беру туралы сұрау салуды алған кезде сотталған адамның бас бостандығынан айыру мерзімінің өтелуге тиіс мерзімі бір жылдан астам болған жағдайларды қоспағанда, сотталған адам берілмейді. Айрықша жағдайларда, егер бас бостандығынан айырудың қалған мерзімі бір жылдан аз болса, Тараптар беруге келісуі мүмкін;</w:t>
      </w:r>
    </w:p>
    <w:bookmarkEnd w:id="36"/>
    <w:bookmarkStart w:name="z42" w:id="37"/>
    <w:p>
      <w:pPr>
        <w:spacing w:after="0"/>
        <w:ind w:left="0"/>
        <w:jc w:val="both"/>
      </w:pPr>
      <w:r>
        <w:rPr>
          <w:rFonts w:ascii="Times New Roman"/>
          <w:b w:val="false"/>
          <w:i w:val="false"/>
          <w:color w:val="000000"/>
          <w:sz w:val="28"/>
        </w:rPr>
        <w:t>
      h) Үкім шығарушы тарапта сотталған адамға қатысты қылмыстық немесе өзге де іс жүргізіліп жатпаған;</w:t>
      </w:r>
    </w:p>
    <w:bookmarkEnd w:id="37"/>
    <w:bookmarkStart w:name="z43" w:id="38"/>
    <w:p>
      <w:pPr>
        <w:spacing w:after="0"/>
        <w:ind w:left="0"/>
        <w:jc w:val="both"/>
      </w:pPr>
      <w:r>
        <w:rPr>
          <w:rFonts w:ascii="Times New Roman"/>
          <w:b w:val="false"/>
          <w:i w:val="false"/>
          <w:color w:val="000000"/>
          <w:sz w:val="28"/>
        </w:rPr>
        <w:t>
      i) сотталған адам сот шешімімен жүктелген қандай да бір қаржылық міндеттемелерді орындаған немесе Үкім шығарушы тараптың орталық органы мұндай міндеттемелерді орындауға жеткілікті кепілдік алған жағдайларды қоспағанда, сотталған адам берілмейді.</w:t>
      </w:r>
    </w:p>
    <w:bookmarkEnd w:id="38"/>
    <w:bookmarkStart w:name="z44" w:id="39"/>
    <w:p>
      <w:pPr>
        <w:spacing w:after="0"/>
        <w:ind w:left="0"/>
        <w:jc w:val="both"/>
      </w:pPr>
      <w:r>
        <w:rPr>
          <w:rFonts w:ascii="Times New Roman"/>
          <w:b w:val="false"/>
          <w:i w:val="false"/>
          <w:color w:val="000000"/>
          <w:sz w:val="28"/>
        </w:rPr>
        <w:t>
      2. Кез келген Tapaп, егер беру оның елеулі мүдделеріне немесе заңнамасына қайшы келуі мүмкін деп есептесе, сотталған адамды беруден бас тарта алады. Егер Тараптардың бірі беруден бас тартса, онда бұл Тарап оның себептері туралы екінші Тарапты дереу хабардар етуге тиіс.</w:t>
      </w:r>
    </w:p>
    <w:bookmarkEnd w:id="39"/>
    <w:bookmarkStart w:name="z45" w:id="40"/>
    <w:p>
      <w:pPr>
        <w:spacing w:after="0"/>
        <w:ind w:left="0"/>
        <w:jc w:val="left"/>
      </w:pPr>
      <w:r>
        <w:rPr>
          <w:rFonts w:ascii="Times New Roman"/>
          <w:b/>
          <w:i w:val="false"/>
          <w:color w:val="000000"/>
        </w:rPr>
        <w:t xml:space="preserve"> 5-бап</w:t>
      </w:r>
    </w:p>
    <w:bookmarkEnd w:id="40"/>
    <w:bookmarkStart w:name="z46" w:id="41"/>
    <w:p>
      <w:pPr>
        <w:spacing w:after="0"/>
        <w:ind w:left="0"/>
        <w:jc w:val="left"/>
      </w:pPr>
      <w:r>
        <w:rPr>
          <w:rFonts w:ascii="Times New Roman"/>
          <w:b/>
          <w:i w:val="false"/>
          <w:color w:val="000000"/>
        </w:rPr>
        <w:t xml:space="preserve"> Сотталған адамды беру</w:t>
      </w:r>
    </w:p>
    <w:bookmarkEnd w:id="41"/>
    <w:bookmarkStart w:name="z47" w:id="42"/>
    <w:p>
      <w:pPr>
        <w:spacing w:after="0"/>
        <w:ind w:left="0"/>
        <w:jc w:val="both"/>
      </w:pPr>
      <w:r>
        <w:rPr>
          <w:rFonts w:ascii="Times New Roman"/>
          <w:b w:val="false"/>
          <w:i w:val="false"/>
          <w:color w:val="000000"/>
          <w:sz w:val="28"/>
        </w:rPr>
        <w:t>
      1. Сотталған адамды беру Үкім шығарушы тараптың не Үкімді орындаушы тараптың сұрау салуы бойынша жүзеге асырылуы мүмкін.</w:t>
      </w:r>
    </w:p>
    <w:bookmarkEnd w:id="42"/>
    <w:bookmarkStart w:name="z48" w:id="43"/>
    <w:p>
      <w:pPr>
        <w:spacing w:after="0"/>
        <w:ind w:left="0"/>
        <w:jc w:val="both"/>
      </w:pPr>
      <w:r>
        <w:rPr>
          <w:rFonts w:ascii="Times New Roman"/>
          <w:b w:val="false"/>
          <w:i w:val="false"/>
          <w:color w:val="000000"/>
          <w:sz w:val="28"/>
        </w:rPr>
        <w:t>
      2. Тараптар осы Келісім қолданылуы мүмкін сотталған адамдарды осы Келісімнің ережелері туралы хабардар ету бойынша қажетті шаралар қабылдайды.</w:t>
      </w:r>
    </w:p>
    <w:bookmarkEnd w:id="43"/>
    <w:bookmarkStart w:name="z49" w:id="44"/>
    <w:p>
      <w:pPr>
        <w:spacing w:after="0"/>
        <w:ind w:left="0"/>
        <w:jc w:val="both"/>
      </w:pPr>
      <w:r>
        <w:rPr>
          <w:rFonts w:ascii="Times New Roman"/>
          <w:b w:val="false"/>
          <w:i w:val="false"/>
          <w:color w:val="000000"/>
          <w:sz w:val="28"/>
        </w:rPr>
        <w:t>
      3. Сотталған адам өзін Үкім шығарушы тарапқа немесе Үкімді орындаушы тарапқа беру туралы өтінішхатпен жүгінуге құқылы.</w:t>
      </w:r>
    </w:p>
    <w:bookmarkEnd w:id="44"/>
    <w:bookmarkStart w:name="z50" w:id="45"/>
    <w:p>
      <w:pPr>
        <w:spacing w:after="0"/>
        <w:ind w:left="0"/>
        <w:jc w:val="both"/>
      </w:pPr>
      <w:r>
        <w:rPr>
          <w:rFonts w:ascii="Times New Roman"/>
          <w:b w:val="false"/>
          <w:i w:val="false"/>
          <w:color w:val="000000"/>
          <w:sz w:val="28"/>
        </w:rPr>
        <w:t>
      4. Үкім шығарушы тарап немесе Үкімді орындаушы тарап сотталған адамды қабылданған шешім туралы жазбаша нысанда хабардар етеді.</w:t>
      </w:r>
    </w:p>
    <w:bookmarkEnd w:id="45"/>
    <w:bookmarkStart w:name="z51" w:id="46"/>
    <w:p>
      <w:pPr>
        <w:spacing w:after="0"/>
        <w:ind w:left="0"/>
        <w:jc w:val="left"/>
      </w:pPr>
      <w:r>
        <w:rPr>
          <w:rFonts w:ascii="Times New Roman"/>
          <w:b/>
          <w:i w:val="false"/>
          <w:color w:val="000000"/>
        </w:rPr>
        <w:t xml:space="preserve"> 6-бап</w:t>
      </w:r>
    </w:p>
    <w:bookmarkEnd w:id="46"/>
    <w:bookmarkStart w:name="z52" w:id="47"/>
    <w:p>
      <w:pPr>
        <w:spacing w:after="0"/>
        <w:ind w:left="0"/>
        <w:jc w:val="left"/>
      </w:pPr>
      <w:r>
        <w:rPr>
          <w:rFonts w:ascii="Times New Roman"/>
          <w:b/>
          <w:i w:val="false"/>
          <w:color w:val="000000"/>
        </w:rPr>
        <w:t xml:space="preserve"> Беру туралы сұрау салу</w:t>
      </w:r>
    </w:p>
    <w:bookmarkEnd w:id="47"/>
    <w:bookmarkStart w:name="z53" w:id="48"/>
    <w:p>
      <w:pPr>
        <w:spacing w:after="0"/>
        <w:ind w:left="0"/>
        <w:jc w:val="both"/>
      </w:pPr>
      <w:r>
        <w:rPr>
          <w:rFonts w:ascii="Times New Roman"/>
          <w:b w:val="false"/>
          <w:i w:val="false"/>
          <w:color w:val="000000"/>
          <w:sz w:val="28"/>
        </w:rPr>
        <w:t>
      1. Сұрау салу жазбаша нысанда жасалады және мыналарды қамтиды:</w:t>
      </w:r>
    </w:p>
    <w:bookmarkEnd w:id="48"/>
    <w:bookmarkStart w:name="z54" w:id="49"/>
    <w:p>
      <w:pPr>
        <w:spacing w:after="0"/>
        <w:ind w:left="0"/>
        <w:jc w:val="both"/>
      </w:pPr>
      <w:r>
        <w:rPr>
          <w:rFonts w:ascii="Times New Roman"/>
          <w:b w:val="false"/>
          <w:i w:val="false"/>
          <w:color w:val="000000"/>
          <w:sz w:val="28"/>
        </w:rPr>
        <w:t>
      a) сотталған адамның Т.А.Ә., туған жылы, күні, айы және туған жері;</w:t>
      </w:r>
    </w:p>
    <w:bookmarkEnd w:id="49"/>
    <w:bookmarkStart w:name="z55" w:id="50"/>
    <w:p>
      <w:pPr>
        <w:spacing w:after="0"/>
        <w:ind w:left="0"/>
        <w:jc w:val="both"/>
      </w:pPr>
      <w:r>
        <w:rPr>
          <w:rFonts w:ascii="Times New Roman"/>
          <w:b w:val="false"/>
          <w:i w:val="false"/>
          <w:color w:val="000000"/>
          <w:sz w:val="28"/>
        </w:rPr>
        <w:t>
      b) егер Үкімді орындаушы тарап Қазақстан Республикасы болса, тиісті құжаттар қоса беріле отырып, сотталған адамның Қазақстан Республикасының азаматы болып табылатынын растау;</w:t>
      </w:r>
    </w:p>
    <w:bookmarkEnd w:id="50"/>
    <w:bookmarkStart w:name="z56" w:id="51"/>
    <w:p>
      <w:pPr>
        <w:spacing w:after="0"/>
        <w:ind w:left="0"/>
        <w:jc w:val="both"/>
      </w:pPr>
      <w:r>
        <w:rPr>
          <w:rFonts w:ascii="Times New Roman"/>
          <w:b w:val="false"/>
          <w:i w:val="false"/>
          <w:color w:val="000000"/>
          <w:sz w:val="28"/>
        </w:rPr>
        <w:t>
      c) егер Үкімді орындаушы тарап Гонконг арнаулы әкімшілік ауданы болса, тиісті құжаттар қоса беріле отырып, сотталған адамның Гонконг арнаулы әкімшілік ауданының тұрақты резиденті болып табылатынын растау.</w:t>
      </w:r>
    </w:p>
    <w:bookmarkEnd w:id="51"/>
    <w:bookmarkStart w:name="z57" w:id="52"/>
    <w:p>
      <w:pPr>
        <w:spacing w:after="0"/>
        <w:ind w:left="0"/>
        <w:jc w:val="both"/>
      </w:pPr>
      <w:r>
        <w:rPr>
          <w:rFonts w:ascii="Times New Roman"/>
          <w:b w:val="false"/>
          <w:i w:val="false"/>
          <w:color w:val="000000"/>
          <w:sz w:val="28"/>
        </w:rPr>
        <w:t>
      2. Үкім шығарушы тараптың орталық органы:</w:t>
      </w:r>
    </w:p>
    <w:bookmarkEnd w:id="52"/>
    <w:bookmarkStart w:name="z58" w:id="53"/>
    <w:p>
      <w:pPr>
        <w:spacing w:after="0"/>
        <w:ind w:left="0"/>
        <w:jc w:val="both"/>
      </w:pPr>
      <w:r>
        <w:rPr>
          <w:rFonts w:ascii="Times New Roman"/>
          <w:b w:val="false"/>
          <w:i w:val="false"/>
          <w:color w:val="000000"/>
          <w:sz w:val="28"/>
        </w:rPr>
        <w:t>
      a) үкімнің заңды күшіне енгені туралы құжатпен бірге үкімнің куәландырылған көшірмесін немесе Үкім шығарушы тараптың заңнамасына сәйкес соттау туралы және үкім туралы куәліктің көшірмесін;</w:t>
      </w:r>
    </w:p>
    <w:bookmarkEnd w:id="53"/>
    <w:bookmarkStart w:name="z59" w:id="54"/>
    <w:p>
      <w:pPr>
        <w:spacing w:after="0"/>
        <w:ind w:left="0"/>
        <w:jc w:val="both"/>
      </w:pPr>
      <w:r>
        <w:rPr>
          <w:rFonts w:ascii="Times New Roman"/>
          <w:b w:val="false"/>
          <w:i w:val="false"/>
          <w:color w:val="000000"/>
          <w:sz w:val="28"/>
        </w:rPr>
        <w:t>
      b) сотталған адам өтеген жаза мерзімінің бөлігін және одан әрі өтелуге жататын жаза мерзімінің бөлігін, сондай-ақ сотталған адамның жазасын жеңілдетуге кез келген құқығын көрсететін құжатты;</w:t>
      </w:r>
    </w:p>
    <w:bookmarkEnd w:id="54"/>
    <w:bookmarkStart w:name="z60" w:id="55"/>
    <w:p>
      <w:pPr>
        <w:spacing w:after="0"/>
        <w:ind w:left="0"/>
        <w:jc w:val="both"/>
      </w:pPr>
      <w:r>
        <w:rPr>
          <w:rFonts w:ascii="Times New Roman"/>
          <w:b w:val="false"/>
          <w:i w:val="false"/>
          <w:color w:val="000000"/>
          <w:sz w:val="28"/>
        </w:rPr>
        <w:t>
      c) айыптау үкімін шығаруға және жаза тағайындауға себеп болған фактілердің қысқаша мазмұнын және адамның сотталуына негіз болған заңнама ережелерінің мәтінін;</w:t>
      </w:r>
    </w:p>
    <w:bookmarkEnd w:id="55"/>
    <w:bookmarkStart w:name="z61" w:id="56"/>
    <w:p>
      <w:pPr>
        <w:spacing w:after="0"/>
        <w:ind w:left="0"/>
        <w:jc w:val="both"/>
      </w:pPr>
      <w:r>
        <w:rPr>
          <w:rFonts w:ascii="Times New Roman"/>
          <w:b w:val="false"/>
          <w:i w:val="false"/>
          <w:color w:val="000000"/>
          <w:sz w:val="28"/>
        </w:rPr>
        <w:t>
      d) сотталған адамның беруге жазбаша келісімін, ал сотталған адам өзінің жасына, физикалық немесе психикалық жай-күйіне байланысты өз еркін білдіре алмаған жағдайда, оның занды өкілінің жазбаша келісімін де ұсынады. Үкімді орындаушы тараптың сұрау салуы бойынша Үкім шығарушы тарап бергенге дейін Үкімді орындаушы тараптың ресми тұлғасына тиісті келісімнің ерікті түрде және оның салдарын толық түсіне отырып берілгеніне көз жеткізу мүмкіндігін қамтамасыз етеді;</w:t>
      </w:r>
    </w:p>
    <w:bookmarkEnd w:id="56"/>
    <w:bookmarkStart w:name="z62" w:id="57"/>
    <w:p>
      <w:pPr>
        <w:spacing w:after="0"/>
        <w:ind w:left="0"/>
        <w:jc w:val="both"/>
      </w:pPr>
      <w:r>
        <w:rPr>
          <w:rFonts w:ascii="Times New Roman"/>
          <w:b w:val="false"/>
          <w:i w:val="false"/>
          <w:color w:val="000000"/>
          <w:sz w:val="28"/>
        </w:rPr>
        <w:t>
      e) қажет болған кезде сотталған адамның денсаулық жағдайы, әлеуметтік мінез-құлқының ерекшеліктері туралы анықтаманы және жазасын өтеу кезінде онымен жасалған қарым-қатынас туралы ақпаратты да ұсынады.</w:t>
      </w:r>
    </w:p>
    <w:bookmarkEnd w:id="57"/>
    <w:bookmarkStart w:name="z63" w:id="58"/>
    <w:p>
      <w:pPr>
        <w:spacing w:after="0"/>
        <w:ind w:left="0"/>
        <w:jc w:val="both"/>
      </w:pPr>
      <w:r>
        <w:rPr>
          <w:rFonts w:ascii="Times New Roman"/>
          <w:b w:val="false"/>
          <w:i w:val="false"/>
          <w:color w:val="000000"/>
          <w:sz w:val="28"/>
        </w:rPr>
        <w:t>
      3. Қажет болған кезде Тараптардың орталық органдары беру туралы сұрау салу берілгенге немесе осындай беруге келісім беру туралы шешім қабылданғанға дейін қосымша құжаттарды немесе мәліметтерді сұрата алады.</w:t>
      </w:r>
    </w:p>
    <w:bookmarkEnd w:id="58"/>
    <w:bookmarkStart w:name="z64" w:id="59"/>
    <w:p>
      <w:pPr>
        <w:spacing w:after="0"/>
        <w:ind w:left="0"/>
        <w:jc w:val="left"/>
      </w:pPr>
      <w:r>
        <w:rPr>
          <w:rFonts w:ascii="Times New Roman"/>
          <w:b/>
          <w:i w:val="false"/>
          <w:color w:val="000000"/>
        </w:rPr>
        <w:t xml:space="preserve"> 7-бап</w:t>
      </w:r>
    </w:p>
    <w:bookmarkEnd w:id="59"/>
    <w:bookmarkStart w:name="z65" w:id="60"/>
    <w:p>
      <w:pPr>
        <w:spacing w:after="0"/>
        <w:ind w:left="0"/>
        <w:jc w:val="left"/>
      </w:pPr>
      <w:r>
        <w:rPr>
          <w:rFonts w:ascii="Times New Roman"/>
          <w:b/>
          <w:i w:val="false"/>
          <w:color w:val="000000"/>
        </w:rPr>
        <w:t xml:space="preserve"> Сотталған адамды беру рәсімі</w:t>
      </w:r>
    </w:p>
    <w:bookmarkEnd w:id="60"/>
    <w:bookmarkStart w:name="z66" w:id="61"/>
    <w:p>
      <w:pPr>
        <w:spacing w:after="0"/>
        <w:ind w:left="0"/>
        <w:jc w:val="both"/>
      </w:pPr>
      <w:r>
        <w:rPr>
          <w:rFonts w:ascii="Times New Roman"/>
          <w:b w:val="false"/>
          <w:i w:val="false"/>
          <w:color w:val="000000"/>
          <w:sz w:val="28"/>
        </w:rPr>
        <w:t>
      1. Сұрау салынатын тараптың орталық органы қажетті құжаттар алынған күннен бастап мүмкіндігінше қысқа мерзімде сотталған адамды беру туралы сұрау салуға қатысты шешім жөнінде Сұрау салушы тараптың орталық органын хабардар етеді.</w:t>
      </w:r>
    </w:p>
    <w:bookmarkEnd w:id="61"/>
    <w:bookmarkStart w:name="z67" w:id="62"/>
    <w:p>
      <w:pPr>
        <w:spacing w:after="0"/>
        <w:ind w:left="0"/>
        <w:jc w:val="both"/>
      </w:pPr>
      <w:r>
        <w:rPr>
          <w:rFonts w:ascii="Times New Roman"/>
          <w:b w:val="false"/>
          <w:i w:val="false"/>
          <w:color w:val="000000"/>
          <w:sz w:val="28"/>
        </w:rPr>
        <w:t>
      2. Сотталған адамды беру орны, уақыты және тәртібі Тараптардың құзыретті органдары арасындағы өзара келісім бойынша айқындалады.</w:t>
      </w:r>
    </w:p>
    <w:bookmarkEnd w:id="62"/>
    <w:bookmarkStart w:name="z68" w:id="63"/>
    <w:p>
      <w:pPr>
        <w:spacing w:after="0"/>
        <w:ind w:left="0"/>
        <w:jc w:val="left"/>
      </w:pPr>
      <w:r>
        <w:rPr>
          <w:rFonts w:ascii="Times New Roman"/>
          <w:b/>
          <w:i w:val="false"/>
          <w:color w:val="000000"/>
        </w:rPr>
        <w:t xml:space="preserve"> 8-бап</w:t>
      </w:r>
    </w:p>
    <w:bookmarkEnd w:id="63"/>
    <w:bookmarkStart w:name="z69" w:id="64"/>
    <w:p>
      <w:pPr>
        <w:spacing w:after="0"/>
        <w:ind w:left="0"/>
        <w:jc w:val="left"/>
      </w:pPr>
      <w:r>
        <w:rPr>
          <w:rFonts w:ascii="Times New Roman"/>
          <w:b/>
          <w:i w:val="false"/>
          <w:color w:val="000000"/>
        </w:rPr>
        <w:t xml:space="preserve"> Жазаны орындауды жалғастыру</w:t>
      </w:r>
    </w:p>
    <w:bookmarkEnd w:id="64"/>
    <w:bookmarkStart w:name="z70" w:id="65"/>
    <w:p>
      <w:pPr>
        <w:spacing w:after="0"/>
        <w:ind w:left="0"/>
        <w:jc w:val="both"/>
      </w:pPr>
      <w:r>
        <w:rPr>
          <w:rFonts w:ascii="Times New Roman"/>
          <w:b w:val="false"/>
          <w:i w:val="false"/>
          <w:color w:val="000000"/>
          <w:sz w:val="28"/>
        </w:rPr>
        <w:t>
      1. Сотталған адам берілгеннен кейін Үкімді орындаушы тарап жазаны өтеуді жалғастыруды қамтамасыз етеді. Жазаны орындау Үкімді орындаушы тараптың заңнамасымен регламенттеледі.</w:t>
      </w:r>
    </w:p>
    <w:bookmarkEnd w:id="65"/>
    <w:bookmarkStart w:name="z71" w:id="66"/>
    <w:p>
      <w:pPr>
        <w:spacing w:after="0"/>
        <w:ind w:left="0"/>
        <w:jc w:val="both"/>
      </w:pPr>
      <w:r>
        <w:rPr>
          <w:rFonts w:ascii="Times New Roman"/>
          <w:b w:val="false"/>
          <w:i w:val="false"/>
          <w:color w:val="000000"/>
          <w:sz w:val="28"/>
        </w:rPr>
        <w:t>
      2. Үкімді орындаушы тарап Үкім шығарушы тараптың соты шығарған үкімді ескере отырып, өзінің заңнамасына сәйкес сондай жазаны белгілейді.</w:t>
      </w:r>
    </w:p>
    <w:bookmarkEnd w:id="66"/>
    <w:bookmarkStart w:name="z72" w:id="67"/>
    <w:p>
      <w:pPr>
        <w:spacing w:after="0"/>
        <w:ind w:left="0"/>
        <w:jc w:val="both"/>
      </w:pPr>
      <w:r>
        <w:rPr>
          <w:rFonts w:ascii="Times New Roman"/>
          <w:b w:val="false"/>
          <w:i w:val="false"/>
          <w:color w:val="000000"/>
          <w:sz w:val="28"/>
        </w:rPr>
        <w:t>
      3. Егер жаза өзінің сипаты немесе мерзімі бойынша Үкімді орындаушы тараптың заңнамасына сәйкес келмесе, аталған Тарап үкімді осыған ұқсас қылмысы үшін өзінің заңнамасында көзделген жазаға сәйкес келтіруге құқылы. Өзгертілген үкім Үкім шығарушы тарап шығарған үкімнен қатаң болмауға тиіс. Бұл ретте сотталған адам жазасының Үкім шығарушы тараптың аумағында өтелген бөлігі ескеріледі.</w:t>
      </w:r>
    </w:p>
    <w:bookmarkEnd w:id="67"/>
    <w:bookmarkStart w:name="z73" w:id="68"/>
    <w:p>
      <w:pPr>
        <w:spacing w:after="0"/>
        <w:ind w:left="0"/>
        <w:jc w:val="both"/>
      </w:pPr>
      <w:r>
        <w:rPr>
          <w:rFonts w:ascii="Times New Roman"/>
          <w:b w:val="false"/>
          <w:i w:val="false"/>
          <w:color w:val="000000"/>
          <w:sz w:val="28"/>
        </w:rPr>
        <w:t>
      4. Егер сотталған адам Үкімді орындаушы тараптың заңнамасына сәйкес кәмелетке толмаған болып табылса, Үкімді орындаушы тарап оның Үкім шығарушы тараптың заңнамасына сәйкес мәртебесіне қарамастан, сотталған адамды кәмелетке толмаған ретінде қарауға құқылы.</w:t>
      </w:r>
    </w:p>
    <w:bookmarkEnd w:id="68"/>
    <w:bookmarkStart w:name="z74" w:id="69"/>
    <w:p>
      <w:pPr>
        <w:spacing w:after="0"/>
        <w:ind w:left="0"/>
        <w:jc w:val="both"/>
      </w:pPr>
      <w:r>
        <w:rPr>
          <w:rFonts w:ascii="Times New Roman"/>
          <w:b w:val="false"/>
          <w:i w:val="false"/>
          <w:color w:val="000000"/>
          <w:sz w:val="28"/>
        </w:rPr>
        <w:t>
      5. Үкім шығарушы тарап пен Үкімді орындаушы тарап берілген сотталған адамга қатысты кешірім жасауды және рақымшылық жасауды өз заңнамасына сәйкес жүзеге асыруға құқылы. Үкім шығарушы тарап қана өзінің соттары тағайындаған айыптау үкімдері мен жазаларын қайта қарауға құқылы.</w:t>
      </w:r>
    </w:p>
    <w:bookmarkEnd w:id="69"/>
    <w:bookmarkStart w:name="z75" w:id="70"/>
    <w:p>
      <w:pPr>
        <w:spacing w:after="0"/>
        <w:ind w:left="0"/>
        <w:jc w:val="both"/>
      </w:pPr>
      <w:r>
        <w:rPr>
          <w:rFonts w:ascii="Times New Roman"/>
          <w:b w:val="false"/>
          <w:i w:val="false"/>
          <w:color w:val="000000"/>
          <w:sz w:val="28"/>
        </w:rPr>
        <w:t>
      6. Үкім шығарушы тарап нәтижесінде сотталған адамға қатысты жазаның күші жойылғаны немесе оның азайтылғаны туралы өзінің кез келген шешімі, оның ішіңде кешірім жасау туралы шешімі жөнінде Үкімді орындаушы тарапты хабардар етеді. Үкімді орындаушы тарап Үкім шығарушы тараптың осындай шешімі туралы хабарламаны алған кезден бастап жазаның орындалуын өзгертеді немесе тоқтатады.</w:t>
      </w:r>
    </w:p>
    <w:bookmarkEnd w:id="70"/>
    <w:bookmarkStart w:name="z76" w:id="71"/>
    <w:p>
      <w:pPr>
        <w:spacing w:after="0"/>
        <w:ind w:left="0"/>
        <w:jc w:val="left"/>
      </w:pPr>
      <w:r>
        <w:rPr>
          <w:rFonts w:ascii="Times New Roman"/>
          <w:b/>
          <w:i w:val="false"/>
          <w:color w:val="000000"/>
        </w:rPr>
        <w:t xml:space="preserve"> 9-бап</w:t>
      </w:r>
    </w:p>
    <w:bookmarkEnd w:id="71"/>
    <w:bookmarkStart w:name="z77" w:id="72"/>
    <w:p>
      <w:pPr>
        <w:spacing w:after="0"/>
        <w:ind w:left="0"/>
        <w:jc w:val="left"/>
      </w:pPr>
      <w:r>
        <w:rPr>
          <w:rFonts w:ascii="Times New Roman"/>
          <w:b/>
          <w:i w:val="false"/>
          <w:color w:val="000000"/>
        </w:rPr>
        <w:t xml:space="preserve"> Жазаның орындалуы туралы ақпарат</w:t>
      </w:r>
    </w:p>
    <w:bookmarkEnd w:id="72"/>
    <w:bookmarkStart w:name="z78" w:id="73"/>
    <w:p>
      <w:pPr>
        <w:spacing w:after="0"/>
        <w:ind w:left="0"/>
        <w:jc w:val="both"/>
      </w:pPr>
      <w:r>
        <w:rPr>
          <w:rFonts w:ascii="Times New Roman"/>
          <w:b w:val="false"/>
          <w:i w:val="false"/>
          <w:color w:val="000000"/>
          <w:sz w:val="28"/>
        </w:rPr>
        <w:t>
      1. Үкімді орындаушы тарап Үкім шығарушы тарапқа:</w:t>
      </w:r>
    </w:p>
    <w:bookmarkEnd w:id="73"/>
    <w:bookmarkStart w:name="z79" w:id="74"/>
    <w:p>
      <w:pPr>
        <w:spacing w:after="0"/>
        <w:ind w:left="0"/>
        <w:jc w:val="both"/>
      </w:pPr>
      <w:r>
        <w:rPr>
          <w:rFonts w:ascii="Times New Roman"/>
          <w:b w:val="false"/>
          <w:i w:val="false"/>
          <w:color w:val="000000"/>
          <w:sz w:val="28"/>
        </w:rPr>
        <w:t>
      a) сотталған адамның үкімді орындау аяқталғанға дейін босатылғаны немесе қайтыс болғаны туралы;</w:t>
      </w:r>
    </w:p>
    <w:bookmarkEnd w:id="74"/>
    <w:bookmarkStart w:name="z80" w:id="75"/>
    <w:p>
      <w:pPr>
        <w:spacing w:after="0"/>
        <w:ind w:left="0"/>
        <w:jc w:val="both"/>
      </w:pPr>
      <w:r>
        <w:rPr>
          <w:rFonts w:ascii="Times New Roman"/>
          <w:b w:val="false"/>
          <w:i w:val="false"/>
          <w:color w:val="000000"/>
          <w:sz w:val="28"/>
        </w:rPr>
        <w:t>
      b) сотталған адамға шартты түрде босату қолданылғаны туралы;</w:t>
      </w:r>
    </w:p>
    <w:bookmarkEnd w:id="75"/>
    <w:bookmarkStart w:name="z81" w:id="76"/>
    <w:p>
      <w:pPr>
        <w:spacing w:after="0"/>
        <w:ind w:left="0"/>
        <w:jc w:val="both"/>
      </w:pPr>
      <w:r>
        <w:rPr>
          <w:rFonts w:ascii="Times New Roman"/>
          <w:b w:val="false"/>
          <w:i w:val="false"/>
          <w:color w:val="000000"/>
          <w:sz w:val="28"/>
        </w:rPr>
        <w:t>
      c) сотталған адамның жазаны орындау аяқталғанға дейін күзетпен ұстаудан қашып кеткені туралы хабар береді.</w:t>
      </w:r>
    </w:p>
    <w:bookmarkEnd w:id="76"/>
    <w:bookmarkStart w:name="z82" w:id="77"/>
    <w:p>
      <w:pPr>
        <w:spacing w:after="0"/>
        <w:ind w:left="0"/>
        <w:jc w:val="both"/>
      </w:pPr>
      <w:r>
        <w:rPr>
          <w:rFonts w:ascii="Times New Roman"/>
          <w:b w:val="false"/>
          <w:i w:val="false"/>
          <w:color w:val="000000"/>
          <w:sz w:val="28"/>
        </w:rPr>
        <w:t>
      2. Үкім шығарушы тараптың сұрау салуы бойынша Үкімді орындаушы тарап жазаның орындалуына байланысты сұратылатын кез келген мәліметтерді береді.</w:t>
      </w:r>
    </w:p>
    <w:bookmarkEnd w:id="77"/>
    <w:bookmarkStart w:name="z83" w:id="78"/>
    <w:p>
      <w:pPr>
        <w:spacing w:after="0"/>
        <w:ind w:left="0"/>
        <w:jc w:val="left"/>
      </w:pPr>
      <w:r>
        <w:rPr>
          <w:rFonts w:ascii="Times New Roman"/>
          <w:b/>
          <w:i w:val="false"/>
          <w:color w:val="000000"/>
        </w:rPr>
        <w:t xml:space="preserve"> 10-бап</w:t>
      </w:r>
    </w:p>
    <w:bookmarkEnd w:id="78"/>
    <w:bookmarkStart w:name="z84" w:id="79"/>
    <w:p>
      <w:pPr>
        <w:spacing w:after="0"/>
        <w:ind w:left="0"/>
        <w:jc w:val="left"/>
      </w:pPr>
      <w:r>
        <w:rPr>
          <w:rFonts w:ascii="Times New Roman"/>
          <w:b/>
          <w:i w:val="false"/>
          <w:color w:val="000000"/>
        </w:rPr>
        <w:t xml:space="preserve"> Берілген адамның құқықтық мәртебесі</w:t>
      </w:r>
    </w:p>
    <w:bookmarkEnd w:id="79"/>
    <w:bookmarkStart w:name="z85" w:id="80"/>
    <w:p>
      <w:pPr>
        <w:spacing w:after="0"/>
        <w:ind w:left="0"/>
        <w:jc w:val="both"/>
      </w:pPr>
      <w:r>
        <w:rPr>
          <w:rFonts w:ascii="Times New Roman"/>
          <w:b w:val="false"/>
          <w:i w:val="false"/>
          <w:color w:val="000000"/>
          <w:sz w:val="28"/>
        </w:rPr>
        <w:t>
      1. Үкімді орындаушы тарапқа берілген сотталған адам Үкім шығарушы тарапта сотталуына себеп болған әрекеті немесе әрекетсіздігі үшін қайтадан қылмыстық жауаптылыққа тартылмайды.</w:t>
      </w:r>
    </w:p>
    <w:bookmarkEnd w:id="80"/>
    <w:bookmarkStart w:name="z86" w:id="81"/>
    <w:p>
      <w:pPr>
        <w:spacing w:after="0"/>
        <w:ind w:left="0"/>
        <w:jc w:val="both"/>
      </w:pPr>
      <w:r>
        <w:rPr>
          <w:rFonts w:ascii="Times New Roman"/>
          <w:b w:val="false"/>
          <w:i w:val="false"/>
          <w:color w:val="000000"/>
          <w:sz w:val="28"/>
        </w:rPr>
        <w:t>
      2. Үкімді орындаушы тарапқа берілген сотталған адамның Үкімді орындаушы тарапта осындай қылмыс жасағаны үшін сотталған адамның құқығындай құқықтары болады және оған қатысты да осындай құқықтық салдар туындайды.</w:t>
      </w:r>
    </w:p>
    <w:bookmarkEnd w:id="81"/>
    <w:bookmarkStart w:name="z87" w:id="82"/>
    <w:p>
      <w:pPr>
        <w:spacing w:after="0"/>
        <w:ind w:left="0"/>
        <w:jc w:val="left"/>
      </w:pPr>
      <w:r>
        <w:rPr>
          <w:rFonts w:ascii="Times New Roman"/>
          <w:b/>
          <w:i w:val="false"/>
          <w:color w:val="000000"/>
        </w:rPr>
        <w:t xml:space="preserve"> 11-6ап</w:t>
      </w:r>
    </w:p>
    <w:bookmarkEnd w:id="82"/>
    <w:bookmarkStart w:name="z88" w:id="83"/>
    <w:p>
      <w:pPr>
        <w:spacing w:after="0"/>
        <w:ind w:left="0"/>
        <w:jc w:val="left"/>
      </w:pPr>
      <w:r>
        <w:rPr>
          <w:rFonts w:ascii="Times New Roman"/>
          <w:b/>
          <w:i w:val="false"/>
          <w:color w:val="000000"/>
        </w:rPr>
        <w:t xml:space="preserve"> Сотталған адамдардың транзиті</w:t>
      </w:r>
    </w:p>
    <w:bookmarkEnd w:id="83"/>
    <w:bookmarkStart w:name="z89" w:id="84"/>
    <w:p>
      <w:pPr>
        <w:spacing w:after="0"/>
        <w:ind w:left="0"/>
        <w:jc w:val="both"/>
      </w:pPr>
      <w:r>
        <w:rPr>
          <w:rFonts w:ascii="Times New Roman"/>
          <w:b w:val="false"/>
          <w:i w:val="false"/>
          <w:color w:val="000000"/>
          <w:sz w:val="28"/>
        </w:rPr>
        <w:t>
      Егер кез келген Тарап сотталған адамды үшінші тарапқа берсе немесе үшінші тараптан қабылдаса, екінші Тарап өз заңнамасы сақталған жағдайда, өз юрисдикциясы арқылы сотталған адамның транзитін жүзеге асыруға жәрдемдесуге тиіс. Осындай беруді жүзеге асыруға ниет білдірген Тарап екінші Тарапты осындай транзит туралы алдын ала хабардар етеді.</w:t>
      </w:r>
    </w:p>
    <w:bookmarkEnd w:id="84"/>
    <w:bookmarkStart w:name="z90" w:id="85"/>
    <w:p>
      <w:pPr>
        <w:spacing w:after="0"/>
        <w:ind w:left="0"/>
        <w:jc w:val="left"/>
      </w:pPr>
      <w:r>
        <w:rPr>
          <w:rFonts w:ascii="Times New Roman"/>
          <w:b/>
          <w:i w:val="false"/>
          <w:color w:val="000000"/>
        </w:rPr>
        <w:t xml:space="preserve"> 12-бап</w:t>
      </w:r>
    </w:p>
    <w:bookmarkEnd w:id="85"/>
    <w:bookmarkStart w:name="z91" w:id="86"/>
    <w:p>
      <w:pPr>
        <w:spacing w:after="0"/>
        <w:ind w:left="0"/>
        <w:jc w:val="left"/>
      </w:pPr>
      <w:r>
        <w:rPr>
          <w:rFonts w:ascii="Times New Roman"/>
          <w:b/>
          <w:i w:val="false"/>
          <w:color w:val="000000"/>
        </w:rPr>
        <w:t xml:space="preserve"> Құжаттарды аудару және куәландыру</w:t>
      </w:r>
    </w:p>
    <w:bookmarkEnd w:id="86"/>
    <w:bookmarkStart w:name="z92" w:id="87"/>
    <w:p>
      <w:pPr>
        <w:spacing w:after="0"/>
        <w:ind w:left="0"/>
        <w:jc w:val="both"/>
      </w:pPr>
      <w:r>
        <w:rPr>
          <w:rFonts w:ascii="Times New Roman"/>
          <w:b w:val="false"/>
          <w:i w:val="false"/>
          <w:color w:val="000000"/>
          <w:sz w:val="28"/>
        </w:rPr>
        <w:t>
      1. Осы Келісім шеңберінде бір Тарап екінші Тарапқа жіберетін барлық құжат, егер Тараптар өзгеше уағдаласпаса, соңғы Тараптың ресми тіліндегі немесе ағылшын тіліндегі аудармасымен қоса беріледі.</w:t>
      </w:r>
    </w:p>
    <w:bookmarkEnd w:id="87"/>
    <w:bookmarkStart w:name="z93" w:id="88"/>
    <w:p>
      <w:pPr>
        <w:spacing w:after="0"/>
        <w:ind w:left="0"/>
        <w:jc w:val="both"/>
      </w:pPr>
      <w:r>
        <w:rPr>
          <w:rFonts w:ascii="Times New Roman"/>
          <w:b w:val="false"/>
          <w:i w:val="false"/>
          <w:color w:val="000000"/>
          <w:sz w:val="28"/>
        </w:rPr>
        <w:t>
      2. Осы Келісімнің 6-бабы 2-тармағының "а)" тармақшасында көзделген жағдайлардан басқа, осы Келісім шеңберінде берілетін құжаттар куәландыруды қажет етпейді.</w:t>
      </w:r>
    </w:p>
    <w:bookmarkEnd w:id="88"/>
    <w:bookmarkStart w:name="z94" w:id="89"/>
    <w:p>
      <w:pPr>
        <w:spacing w:after="0"/>
        <w:ind w:left="0"/>
        <w:jc w:val="left"/>
      </w:pPr>
      <w:r>
        <w:rPr>
          <w:rFonts w:ascii="Times New Roman"/>
          <w:b/>
          <w:i w:val="false"/>
          <w:color w:val="000000"/>
        </w:rPr>
        <w:t xml:space="preserve"> 13-бап</w:t>
      </w:r>
    </w:p>
    <w:bookmarkEnd w:id="89"/>
    <w:bookmarkStart w:name="z95" w:id="90"/>
    <w:p>
      <w:pPr>
        <w:spacing w:after="0"/>
        <w:ind w:left="0"/>
        <w:jc w:val="left"/>
      </w:pPr>
      <w:r>
        <w:rPr>
          <w:rFonts w:ascii="Times New Roman"/>
          <w:b/>
          <w:i w:val="false"/>
          <w:color w:val="000000"/>
        </w:rPr>
        <w:t xml:space="preserve"> Беруге байланысты шығыстар</w:t>
      </w:r>
    </w:p>
    <w:bookmarkEnd w:id="90"/>
    <w:bookmarkStart w:name="z96" w:id="91"/>
    <w:p>
      <w:pPr>
        <w:spacing w:after="0"/>
        <w:ind w:left="0"/>
        <w:jc w:val="both"/>
      </w:pPr>
      <w:r>
        <w:rPr>
          <w:rFonts w:ascii="Times New Roman"/>
          <w:b w:val="false"/>
          <w:i w:val="false"/>
          <w:color w:val="000000"/>
          <w:sz w:val="28"/>
        </w:rPr>
        <w:t>
      1. Үкім шығарушы тарап қана шеккен шығыстарды қоспағанда, осы Келісімді қолдануға байланысты туындаған кез келген шығыстар Үкімді орындаушы тарапқа өз заңнамасына сәйкес жүктеледі.</w:t>
      </w:r>
    </w:p>
    <w:bookmarkEnd w:id="91"/>
    <w:bookmarkStart w:name="z97" w:id="92"/>
    <w:p>
      <w:pPr>
        <w:spacing w:after="0"/>
        <w:ind w:left="0"/>
        <w:jc w:val="both"/>
      </w:pPr>
      <w:r>
        <w:rPr>
          <w:rFonts w:ascii="Times New Roman"/>
          <w:b w:val="false"/>
          <w:i w:val="false"/>
          <w:color w:val="000000"/>
          <w:sz w:val="28"/>
        </w:rPr>
        <w:t>
      2. Үкімді орындаушы тарап:</w:t>
      </w:r>
    </w:p>
    <w:bookmarkEnd w:id="92"/>
    <w:bookmarkStart w:name="z98" w:id="93"/>
    <w:p>
      <w:pPr>
        <w:spacing w:after="0"/>
        <w:ind w:left="0"/>
        <w:jc w:val="both"/>
      </w:pPr>
      <w:r>
        <w:rPr>
          <w:rFonts w:ascii="Times New Roman"/>
          <w:b w:val="false"/>
          <w:i w:val="false"/>
          <w:color w:val="000000"/>
          <w:sz w:val="28"/>
        </w:rPr>
        <w:t>
      a) Үкім шығарушы тарап қана шеккен шығыстардан басқа, сотталған адамды беру бойынша;</w:t>
      </w:r>
    </w:p>
    <w:bookmarkEnd w:id="93"/>
    <w:bookmarkStart w:name="z99" w:id="94"/>
    <w:p>
      <w:pPr>
        <w:spacing w:after="0"/>
        <w:ind w:left="0"/>
        <w:jc w:val="both"/>
      </w:pPr>
      <w:r>
        <w:rPr>
          <w:rFonts w:ascii="Times New Roman"/>
          <w:b w:val="false"/>
          <w:i w:val="false"/>
          <w:color w:val="000000"/>
          <w:sz w:val="28"/>
        </w:rPr>
        <w:t>
      b) берілгеннен кейін үкімді орындауды жалғастыру бойынша шығыстарды көтереді.</w:t>
      </w:r>
    </w:p>
    <w:bookmarkEnd w:id="94"/>
    <w:bookmarkStart w:name="z100" w:id="95"/>
    <w:p>
      <w:pPr>
        <w:spacing w:after="0"/>
        <w:ind w:left="0"/>
        <w:jc w:val="both"/>
      </w:pPr>
      <w:r>
        <w:rPr>
          <w:rFonts w:ascii="Times New Roman"/>
          <w:b w:val="false"/>
          <w:i w:val="false"/>
          <w:color w:val="000000"/>
          <w:sz w:val="28"/>
        </w:rPr>
        <w:t>
      3. Үкімді орындаушы тарап өз заңнамасына сәйкес сотталған адамнан оны беруге байланысты шығыстардың барлығын немесе бір бөлігін өтеуді талап етуге құқылы.</w:t>
      </w:r>
    </w:p>
    <w:bookmarkEnd w:id="95"/>
    <w:bookmarkStart w:name="z101" w:id="96"/>
    <w:p>
      <w:pPr>
        <w:spacing w:after="0"/>
        <w:ind w:left="0"/>
        <w:jc w:val="left"/>
      </w:pPr>
      <w:r>
        <w:rPr>
          <w:rFonts w:ascii="Times New Roman"/>
          <w:b/>
          <w:i w:val="false"/>
          <w:color w:val="000000"/>
        </w:rPr>
        <w:t xml:space="preserve"> 14-бап</w:t>
      </w:r>
    </w:p>
    <w:bookmarkEnd w:id="96"/>
    <w:bookmarkStart w:name="z102" w:id="97"/>
    <w:p>
      <w:pPr>
        <w:spacing w:after="0"/>
        <w:ind w:left="0"/>
        <w:jc w:val="left"/>
      </w:pPr>
      <w:r>
        <w:rPr>
          <w:rFonts w:ascii="Times New Roman"/>
          <w:b/>
          <w:i w:val="false"/>
          <w:color w:val="000000"/>
        </w:rPr>
        <w:t xml:space="preserve"> Басқа халықаралық келісімдермен арақатынасы</w:t>
      </w:r>
    </w:p>
    <w:bookmarkEnd w:id="97"/>
    <w:bookmarkStart w:name="z103" w:id="98"/>
    <w:p>
      <w:pPr>
        <w:spacing w:after="0"/>
        <w:ind w:left="0"/>
        <w:jc w:val="both"/>
      </w:pPr>
      <w:r>
        <w:rPr>
          <w:rFonts w:ascii="Times New Roman"/>
          <w:b w:val="false"/>
          <w:i w:val="false"/>
          <w:color w:val="000000"/>
          <w:sz w:val="28"/>
        </w:rPr>
        <w:t>
      Осы Келісімнің ережелері кез келген Тараптың өздері қатысушысы болып табылатын, қолданыстағы өзге де халықаралық шарттардың, заңдардың ережелеріне және практикаға сәйкес ынтымақтастықты жүзеге асыруына кедергі келтірмейді.</w:t>
      </w:r>
    </w:p>
    <w:bookmarkEnd w:id="98"/>
    <w:bookmarkStart w:name="z104" w:id="99"/>
    <w:p>
      <w:pPr>
        <w:spacing w:after="0"/>
        <w:ind w:left="0"/>
        <w:jc w:val="left"/>
      </w:pPr>
      <w:r>
        <w:rPr>
          <w:rFonts w:ascii="Times New Roman"/>
          <w:b/>
          <w:i w:val="false"/>
          <w:color w:val="000000"/>
        </w:rPr>
        <w:t xml:space="preserve"> 15-бап</w:t>
      </w:r>
    </w:p>
    <w:bookmarkEnd w:id="99"/>
    <w:bookmarkStart w:name="z105" w:id="100"/>
    <w:p>
      <w:pPr>
        <w:spacing w:after="0"/>
        <w:ind w:left="0"/>
        <w:jc w:val="left"/>
      </w:pPr>
      <w:r>
        <w:rPr>
          <w:rFonts w:ascii="Times New Roman"/>
          <w:b/>
          <w:i w:val="false"/>
          <w:color w:val="000000"/>
        </w:rPr>
        <w:t xml:space="preserve"> Консультациялар және келіспеушіліктерді шешу</w:t>
      </w:r>
    </w:p>
    <w:bookmarkEnd w:id="100"/>
    <w:bookmarkStart w:name="z106" w:id="101"/>
    <w:p>
      <w:pPr>
        <w:spacing w:after="0"/>
        <w:ind w:left="0"/>
        <w:jc w:val="both"/>
      </w:pPr>
      <w:r>
        <w:rPr>
          <w:rFonts w:ascii="Times New Roman"/>
          <w:b w:val="false"/>
          <w:i w:val="false"/>
          <w:color w:val="000000"/>
          <w:sz w:val="28"/>
        </w:rPr>
        <w:t>
      1. Орталық органдар сұрау салу бойынша осы Келісімді түсіндіруге, іске асыруға және қолдануға қатысты бірлескен консультациялар жүргізеді.</w:t>
      </w:r>
    </w:p>
    <w:bookmarkEnd w:id="101"/>
    <w:bookmarkStart w:name="z107" w:id="102"/>
    <w:p>
      <w:pPr>
        <w:spacing w:after="0"/>
        <w:ind w:left="0"/>
        <w:jc w:val="both"/>
      </w:pPr>
      <w:r>
        <w:rPr>
          <w:rFonts w:ascii="Times New Roman"/>
          <w:b w:val="false"/>
          <w:i w:val="false"/>
          <w:color w:val="000000"/>
          <w:sz w:val="28"/>
        </w:rPr>
        <w:t>
      2. Егер Тараптардың орталық органдары келісімге дербес қол жеткізе алмаса, осындай консультациялардың нәтижесінде туындайтын кез келген келіспеушіліктер дипломатиялық арналар арқылы шешіледі.</w:t>
      </w:r>
    </w:p>
    <w:bookmarkEnd w:id="102"/>
    <w:bookmarkStart w:name="z108" w:id="103"/>
    <w:p>
      <w:pPr>
        <w:spacing w:after="0"/>
        <w:ind w:left="0"/>
        <w:jc w:val="left"/>
      </w:pPr>
      <w:r>
        <w:rPr>
          <w:rFonts w:ascii="Times New Roman"/>
          <w:b/>
          <w:i w:val="false"/>
          <w:color w:val="000000"/>
        </w:rPr>
        <w:t xml:space="preserve"> 16-бап</w:t>
      </w:r>
    </w:p>
    <w:bookmarkEnd w:id="103"/>
    <w:bookmarkStart w:name="z109" w:id="104"/>
    <w:p>
      <w:pPr>
        <w:spacing w:after="0"/>
        <w:ind w:left="0"/>
        <w:jc w:val="left"/>
      </w:pPr>
      <w:r>
        <w:rPr>
          <w:rFonts w:ascii="Times New Roman"/>
          <w:b/>
          <w:i w:val="false"/>
          <w:color w:val="000000"/>
        </w:rPr>
        <w:t xml:space="preserve"> Келісімнің уақыт бойынша қолданылуы</w:t>
      </w:r>
    </w:p>
    <w:bookmarkEnd w:id="104"/>
    <w:bookmarkStart w:name="z110" w:id="105"/>
    <w:p>
      <w:pPr>
        <w:spacing w:after="0"/>
        <w:ind w:left="0"/>
        <w:jc w:val="both"/>
      </w:pPr>
      <w:r>
        <w:rPr>
          <w:rFonts w:ascii="Times New Roman"/>
          <w:b w:val="false"/>
          <w:i w:val="false"/>
          <w:color w:val="000000"/>
          <w:sz w:val="28"/>
        </w:rPr>
        <w:t>
      Осы Келісімнің ережелері осы Келісім күшіне енгенге дейін де, одан кейін де сотталған адамдарға қатысты қолданылады.</w:t>
      </w:r>
    </w:p>
    <w:bookmarkEnd w:id="105"/>
    <w:bookmarkStart w:name="z111" w:id="106"/>
    <w:p>
      <w:pPr>
        <w:spacing w:after="0"/>
        <w:ind w:left="0"/>
        <w:jc w:val="left"/>
      </w:pPr>
      <w:r>
        <w:rPr>
          <w:rFonts w:ascii="Times New Roman"/>
          <w:b/>
          <w:i w:val="false"/>
          <w:color w:val="000000"/>
        </w:rPr>
        <w:t xml:space="preserve"> 17-бап</w:t>
      </w:r>
    </w:p>
    <w:bookmarkEnd w:id="106"/>
    <w:bookmarkStart w:name="z112" w:id="107"/>
    <w:p>
      <w:pPr>
        <w:spacing w:after="0"/>
        <w:ind w:left="0"/>
        <w:jc w:val="left"/>
      </w:pPr>
      <w:r>
        <w:rPr>
          <w:rFonts w:ascii="Times New Roman"/>
          <w:b/>
          <w:i w:val="false"/>
          <w:color w:val="000000"/>
        </w:rPr>
        <w:t xml:space="preserve"> Қорытынды ережелер</w:t>
      </w:r>
    </w:p>
    <w:bookmarkEnd w:id="107"/>
    <w:bookmarkStart w:name="z113" w:id="108"/>
    <w:p>
      <w:pPr>
        <w:spacing w:after="0"/>
        <w:ind w:left="0"/>
        <w:jc w:val="both"/>
      </w:pPr>
      <w:r>
        <w:rPr>
          <w:rFonts w:ascii="Times New Roman"/>
          <w:b w:val="false"/>
          <w:i w:val="false"/>
          <w:color w:val="000000"/>
          <w:sz w:val="28"/>
        </w:rPr>
        <w:t>
      1. Әрбір Тарап екінші Тарапты осы Келісімнің күшіне енуі үшін қажетті өзінің ішкі рәсімдерінің аяқталғаны туралы ресми арналар арқылы жазбаша түрде хабардар етеді. Келісім соңғы хабарлама алынған күннен соң отыз (30) күннен кейін күшіне енеді.</w:t>
      </w:r>
    </w:p>
    <w:bookmarkEnd w:id="108"/>
    <w:bookmarkStart w:name="z114" w:id="109"/>
    <w:p>
      <w:pPr>
        <w:spacing w:after="0"/>
        <w:ind w:left="0"/>
        <w:jc w:val="both"/>
      </w:pPr>
      <w:r>
        <w:rPr>
          <w:rFonts w:ascii="Times New Roman"/>
          <w:b w:val="false"/>
          <w:i w:val="false"/>
          <w:color w:val="000000"/>
          <w:sz w:val="28"/>
        </w:rPr>
        <w:t>
      2. Осы Келісімге Тараптардың өзара жазбаша келісімі бойынша өзгерістер енгізілуі мүмкін. Мұндай өзгерістер осы баптың 1-тармағына сәйкес күшіне енеді.</w:t>
      </w:r>
    </w:p>
    <w:bookmarkEnd w:id="109"/>
    <w:bookmarkStart w:name="z115" w:id="110"/>
    <w:p>
      <w:pPr>
        <w:spacing w:after="0"/>
        <w:ind w:left="0"/>
        <w:jc w:val="both"/>
      </w:pPr>
      <w:r>
        <w:rPr>
          <w:rFonts w:ascii="Times New Roman"/>
          <w:b w:val="false"/>
          <w:i w:val="false"/>
          <w:color w:val="000000"/>
          <w:sz w:val="28"/>
        </w:rPr>
        <w:t>
      3. Осы Келісім белгіленбеген мерзімге күшінде қалады. Кез келген Тарап осы Келісімнің қолданысын екінші Тарапты жазбаша түрде хабардар ете отырып, кез келген уақытта тоқтата алады. Мұндай жағдайда тоқтату осындай хабарлама алынған күннен бастап бір жүз сексен (180) күннен кейін күшіне енеді.</w:t>
      </w:r>
    </w:p>
    <w:bookmarkEnd w:id="110"/>
    <w:bookmarkStart w:name="z116" w:id="111"/>
    <w:p>
      <w:pPr>
        <w:spacing w:after="0"/>
        <w:ind w:left="0"/>
        <w:jc w:val="both"/>
      </w:pPr>
      <w:r>
        <w:rPr>
          <w:rFonts w:ascii="Times New Roman"/>
          <w:b w:val="false"/>
          <w:i w:val="false"/>
          <w:color w:val="000000"/>
          <w:sz w:val="28"/>
        </w:rPr>
        <w:t>
      4. Келісімнің қолданысын тоқтату осы Келісімнің ережелеріне сәйкес ол тоқтатылған күнге дейін алынған беру туралы сұрау салуларды қарауға әсер етпейді.</w:t>
      </w:r>
    </w:p>
    <w:bookmarkEnd w:id="111"/>
    <w:bookmarkStart w:name="z117" w:id="112"/>
    <w:p>
      <w:pPr>
        <w:spacing w:after="0"/>
        <w:ind w:left="0"/>
        <w:jc w:val="both"/>
      </w:pPr>
      <w:r>
        <w:rPr>
          <w:rFonts w:ascii="Times New Roman"/>
          <w:b w:val="false"/>
          <w:i w:val="false"/>
          <w:color w:val="000000"/>
          <w:sz w:val="28"/>
        </w:rPr>
        <w:t xml:space="preserve">
      </w:t>
      </w:r>
      <w:r>
        <w:rPr>
          <w:rFonts w:ascii="Times New Roman"/>
          <w:b/>
          <w:i w:val="false"/>
          <w:color w:val="000000"/>
          <w:sz w:val="28"/>
        </w:rPr>
        <w:t>ОСЫНЫ КУӘЛАНДЫРУ ҮШІН</w:t>
      </w:r>
      <w:r>
        <w:rPr>
          <w:rFonts w:ascii="Times New Roman"/>
          <w:b w:val="false"/>
          <w:i w:val="false"/>
          <w:color w:val="000000"/>
          <w:sz w:val="28"/>
        </w:rPr>
        <w:t>, тиісті түрде уәкілеттік берілген төменде қол қоюшылар осы Келісімге қол қойды.</w:t>
      </w:r>
    </w:p>
    <w:bookmarkEnd w:id="112"/>
    <w:bookmarkStart w:name="z118" w:id="113"/>
    <w:p>
      <w:pPr>
        <w:spacing w:after="0"/>
        <w:ind w:left="0"/>
        <w:jc w:val="both"/>
      </w:pPr>
      <w:r>
        <w:rPr>
          <w:rFonts w:ascii="Times New Roman"/>
          <w:b w:val="false"/>
          <w:i w:val="false"/>
          <w:color w:val="000000"/>
          <w:sz w:val="28"/>
        </w:rPr>
        <w:t>
      20_______жылғы____________ ___________әрқайсысы қазақ, қытай және ағылшын тілдерінде екі данада жасалды әрі барлық мәтіннің күші бірдей. Осы Келісімді түсіндіруде келіспеушіліктер туындаған жағдайда ағылшын тіліндегі мәтін басым күші болады.</w:t>
      </w:r>
    </w:p>
    <w:bookmarkEnd w:id="1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 Гонконг арнаулы әкімшілік ауданы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