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7dd7" w14:textId="2c47dd7">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саясатының негізгі қағидаттарын, құндылықтары мен бағыттарын бекіту туралы</w:t>
      </w:r>
    </w:p>
    <w:p>
      <w:pPr>
        <w:spacing w:after="0"/>
        <w:ind w:left="0"/>
        <w:jc w:val="both"/>
      </w:pPr>
      <w:r>
        <w:rPr>
          <w:rFonts w:ascii="Times New Roman"/>
          <w:b w:val="false"/>
          <w:i w:val="false"/>
          <w:color w:val="000000"/>
          <w:sz w:val="28"/>
        </w:rPr>
        <w:t>Қазақстан Республикасы Президентінің 2025 жылғы 5 қарашадағы № 1081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ішкі саясатының негізгі қағидаттары, </w:t>
      </w:r>
      <w:r>
        <w:rPr>
          <w:rFonts w:ascii="Times New Roman"/>
          <w:b w:val="false"/>
          <w:i w:val="false"/>
          <w:color w:val="000000"/>
          <w:sz w:val="28"/>
        </w:rPr>
        <w:t>құндылықтары мен бағыттары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5 қарашадағы</w:t>
            </w:r>
            <w:r>
              <w:br/>
            </w:r>
            <w:r>
              <w:rPr>
                <w:rFonts w:ascii="Times New Roman"/>
                <w:b w:val="false"/>
                <w:i w:val="false"/>
                <w:color w:val="000000"/>
                <w:sz w:val="20"/>
              </w:rPr>
              <w:t>№ 1081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ІШКІ САЯСАТЫНЫҢ НЕГІЗГІ</w:t>
      </w:r>
      <w:r>
        <w:br/>
      </w:r>
      <w:r>
        <w:rPr>
          <w:rFonts w:ascii="Times New Roman"/>
          <w:b/>
          <w:i w:val="false"/>
          <w:color w:val="000000"/>
        </w:rPr>
        <w:t>ҚАҒИДАТТАРЫ, ҚҰНДЫЛЫҚТАРЫ МЕН БАҒЫТТАРЫ</w:t>
      </w:r>
    </w:p>
    <w:bookmarkStart w:name="z7" w:id="3"/>
    <w:p>
      <w:pPr>
        <w:spacing w:after="0"/>
        <w:ind w:left="0"/>
        <w:jc w:val="left"/>
      </w:pPr>
      <w:r>
        <w:rPr>
          <w:rFonts w:ascii="Times New Roman"/>
          <w:b/>
          <w:i w:val="false"/>
          <w:color w:val="000000"/>
        </w:rPr>
        <w:t xml:space="preserve"> Мазмұны</w:t>
      </w:r>
    </w:p>
    <w:bookmarkEnd w:id="3"/>
    <w:p>
      <w:pPr>
        <w:spacing w:after="0"/>
        <w:ind w:left="0"/>
        <w:jc w:val="left"/>
      </w:pP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1-тарау. Ішкі саясаттың мақсаты мен қағидаттары</w:t>
      </w:r>
    </w:p>
    <w:bookmarkEnd w:id="4"/>
    <w:bookmarkStart w:name="z10" w:id="5"/>
    <w:p>
      <w:pPr>
        <w:spacing w:after="0"/>
        <w:ind w:left="0"/>
        <w:jc w:val="both"/>
      </w:pPr>
      <w:r>
        <w:rPr>
          <w:rFonts w:ascii="Times New Roman"/>
          <w:b w:val="false"/>
          <w:i w:val="false"/>
          <w:color w:val="000000"/>
          <w:sz w:val="28"/>
        </w:rPr>
        <w:t>
      2-тарау. Жалпыұлттық құндылықтар және нышандар</w:t>
      </w:r>
    </w:p>
    <w:bookmarkEnd w:id="5"/>
    <w:bookmarkStart w:name="z11" w:id="6"/>
    <w:p>
      <w:pPr>
        <w:spacing w:after="0"/>
        <w:ind w:left="0"/>
        <w:jc w:val="both"/>
      </w:pPr>
      <w:r>
        <w:rPr>
          <w:rFonts w:ascii="Times New Roman"/>
          <w:b w:val="false"/>
          <w:i w:val="false"/>
          <w:color w:val="000000"/>
          <w:sz w:val="28"/>
        </w:rPr>
        <w:t>
      3-тарау. Ішкі саясаттың басым бағыттары</w:t>
      </w:r>
    </w:p>
    <w:bookmarkEnd w:id="6"/>
    <w:bookmarkStart w:name="z12" w:id="7"/>
    <w:p>
      <w:pPr>
        <w:spacing w:after="0"/>
        <w:ind w:left="0"/>
        <w:jc w:val="both"/>
      </w:pPr>
      <w:r>
        <w:rPr>
          <w:rFonts w:ascii="Times New Roman"/>
          <w:b w:val="false"/>
          <w:i w:val="false"/>
          <w:color w:val="000000"/>
          <w:sz w:val="28"/>
        </w:rPr>
        <w:t>
      4-тарау. Ішкі саясатты іске асырудың институционалдық негізі</w:t>
      </w:r>
    </w:p>
    <w:bookmarkEnd w:id="7"/>
    <w:p>
      <w:pPr>
        <w:spacing w:after="0"/>
        <w:ind w:left="0"/>
        <w:jc w:val="both"/>
      </w:pPr>
      <w:r>
        <w:rPr>
          <w:rFonts w:ascii="Times New Roman"/>
          <w:b w:val="false"/>
          <w:i w:val="false"/>
          <w:color w:val="000000"/>
          <w:sz w:val="28"/>
        </w:rPr>
        <w:t>
      Қорытынды</w:t>
      </w:r>
    </w:p>
    <w:bookmarkStart w:name="z13" w:id="8"/>
    <w:p>
      <w:pPr>
        <w:spacing w:after="0"/>
        <w:ind w:left="0"/>
        <w:jc w:val="left"/>
      </w:pPr>
      <w:r>
        <w:rPr>
          <w:rFonts w:ascii="Times New Roman"/>
          <w:b/>
          <w:i w:val="false"/>
          <w:color w:val="000000"/>
        </w:rPr>
        <w:t xml:space="preserve"> Кіріспе</w:t>
      </w:r>
    </w:p>
    <w:bookmarkEnd w:id="8"/>
    <w:bookmarkStart w:name="z14" w:id="9"/>
    <w:p>
      <w:pPr>
        <w:spacing w:after="0"/>
        <w:ind w:left="0"/>
        <w:jc w:val="both"/>
      </w:pPr>
      <w:r>
        <w:rPr>
          <w:rFonts w:ascii="Times New Roman"/>
          <w:b w:val="false"/>
          <w:i w:val="false"/>
          <w:color w:val="000000"/>
          <w:sz w:val="28"/>
        </w:rPr>
        <w:t>
      Ішкі саясат - елді тұрақты дамыту үшін мемлекеттік институттарды жұмылдыруға және нығайтуға арналған мемлекеттік саясаттың аса маңызды саласы.</w:t>
      </w:r>
    </w:p>
    <w:bookmarkEnd w:id="9"/>
    <w:bookmarkStart w:name="z15" w:id="10"/>
    <w:p>
      <w:pPr>
        <w:spacing w:after="0"/>
        <w:ind w:left="0"/>
        <w:jc w:val="both"/>
      </w:pPr>
      <w:r>
        <w:rPr>
          <w:rFonts w:ascii="Times New Roman"/>
          <w:b w:val="false"/>
          <w:i w:val="false"/>
          <w:color w:val="000000"/>
          <w:sz w:val="28"/>
        </w:rPr>
        <w:t>
      Қазақстанның жан-жақты жаңғыруына байланысты ішкі саясаттың негізгі қағидаттарын, құндылықтары мен бағыттарын бір жүйеге келтіретін жеке тұжырымдамалық құжат қабылдау қажеттігі туындады.</w:t>
      </w:r>
    </w:p>
    <w:bookmarkEnd w:id="10"/>
    <w:bookmarkStart w:name="z16" w:id="11"/>
    <w:p>
      <w:pPr>
        <w:spacing w:after="0"/>
        <w:ind w:left="0"/>
        <w:jc w:val="both"/>
      </w:pPr>
      <w:r>
        <w:rPr>
          <w:rFonts w:ascii="Times New Roman"/>
          <w:b w:val="false"/>
          <w:i w:val="false"/>
          <w:color w:val="000000"/>
          <w:sz w:val="28"/>
        </w:rPr>
        <w:t>
      2022 жылғы конституциялық реформа еліміздің жаңа тарихындағы маңызды оқиғаның бірі болды. Бұл реформа мемлекеттің негізгі институттары арасында билік өкілеттіктерін қайта бөлу арқылы барынша әділ саяси жүйе құруға септігін тигізді.</w:t>
      </w:r>
    </w:p>
    <w:bookmarkEnd w:id="11"/>
    <w:bookmarkStart w:name="z17" w:id="12"/>
    <w:p>
      <w:pPr>
        <w:spacing w:after="0"/>
        <w:ind w:left="0"/>
        <w:jc w:val="both"/>
      </w:pPr>
      <w:r>
        <w:rPr>
          <w:rFonts w:ascii="Times New Roman"/>
          <w:b w:val="false"/>
          <w:i w:val="false"/>
          <w:color w:val="000000"/>
          <w:sz w:val="28"/>
        </w:rPr>
        <w:t>
      Сондай-ақ, нарық қағидаттарына, адал әрі еркін бәсекелестікке, ресурстарды әділ бөлу ұстанымына негізделген жаңа экономикалық саясатқа көшу үдерісі басталды. Ұлттық экономиканы дамыту ісі азаматтардың әл-ауқатын жақсартуға, Қазақстанның өңірдегі көшбасшылық рөлін сақтауға және халықаралық беделін күшейтуге бағытталған.</w:t>
      </w:r>
    </w:p>
    <w:bookmarkEnd w:id="12"/>
    <w:bookmarkStart w:name="z18" w:id="13"/>
    <w:p>
      <w:pPr>
        <w:spacing w:after="0"/>
        <w:ind w:left="0"/>
        <w:jc w:val="both"/>
      </w:pPr>
      <w:r>
        <w:rPr>
          <w:rFonts w:ascii="Times New Roman"/>
          <w:b w:val="false"/>
          <w:i w:val="false"/>
          <w:color w:val="000000"/>
          <w:sz w:val="28"/>
        </w:rPr>
        <w:t>
      Әлеуметтік-гуманитарлық салада ауқымды өзгерістер жүзеге асырылып жатыр. Ғылым, білім және мәдениет озық ойлы ұлт болуға ықпал ететін басты үш тірек ретінде жарияланды.</w:t>
      </w:r>
    </w:p>
    <w:bookmarkEnd w:id="13"/>
    <w:bookmarkStart w:name="z19" w:id="14"/>
    <w:p>
      <w:pPr>
        <w:spacing w:after="0"/>
        <w:ind w:left="0"/>
        <w:jc w:val="both"/>
      </w:pPr>
      <w:r>
        <w:rPr>
          <w:rFonts w:ascii="Times New Roman"/>
          <w:b w:val="false"/>
          <w:i w:val="false"/>
          <w:color w:val="000000"/>
          <w:sz w:val="28"/>
        </w:rPr>
        <w:t>
      Сонымен бірге, қазір әлемде геосаяси, экономикалық, климаттық, демографиялық және көші-қон факторларынан туындайтын түбегейлі өзгерістер жүріп жатыр. Жаппай цифрландыру ісінің және жасанды интеллектінің негізінде жаңа технологиялық тәртіп қалыптасып келеді. Бұл үдерістер қазіргі заманғы қоғамдардың әлеуметтік құрылымдарына, соның ішінде Қазақстанға едәуір ықпалын тигізеді.</w:t>
      </w:r>
    </w:p>
    <w:bookmarkEnd w:id="14"/>
    <w:bookmarkStart w:name="z20" w:id="15"/>
    <w:p>
      <w:pPr>
        <w:spacing w:after="0"/>
        <w:ind w:left="0"/>
        <w:jc w:val="both"/>
      </w:pPr>
      <w:r>
        <w:rPr>
          <w:rFonts w:ascii="Times New Roman"/>
          <w:b w:val="false"/>
          <w:i w:val="false"/>
          <w:color w:val="000000"/>
          <w:sz w:val="28"/>
        </w:rPr>
        <w:t>
      Сондықтан, елді жүйелі жаңғыртудың жаңа кезеңінде мемлекет алдында ішкі саясат саласына қатысты мынадай екі деңгейлі міндет тұр.</w:t>
      </w:r>
    </w:p>
    <w:bookmarkEnd w:id="15"/>
    <w:bookmarkStart w:name="z21" w:id="16"/>
    <w:p>
      <w:pPr>
        <w:spacing w:after="0"/>
        <w:ind w:left="0"/>
        <w:jc w:val="both"/>
      </w:pPr>
      <w:r>
        <w:rPr>
          <w:rFonts w:ascii="Times New Roman"/>
          <w:b w:val="false"/>
          <w:i w:val="false"/>
          <w:color w:val="000000"/>
          <w:sz w:val="28"/>
        </w:rPr>
        <w:t>
      Біріншіден, еліміздің ішкі және сыртқы ахуалға тиімді бейімделуін қамтамасыз ету керек.</w:t>
      </w:r>
    </w:p>
    <w:bookmarkEnd w:id="16"/>
    <w:bookmarkStart w:name="z22" w:id="17"/>
    <w:p>
      <w:pPr>
        <w:spacing w:after="0"/>
        <w:ind w:left="0"/>
        <w:jc w:val="both"/>
      </w:pPr>
      <w:r>
        <w:rPr>
          <w:rFonts w:ascii="Times New Roman"/>
          <w:b w:val="false"/>
          <w:i w:val="false"/>
          <w:color w:val="000000"/>
          <w:sz w:val="28"/>
        </w:rPr>
        <w:t>
      Екіншіден мемлекеттік институттар мен қоғамның жасампаздық бағыттағы өзара іс-қимылының негізгі қағидаттарын айқындау қажет.</w:t>
      </w:r>
    </w:p>
    <w:bookmarkEnd w:id="17"/>
    <w:bookmarkStart w:name="z23" w:id="18"/>
    <w:p>
      <w:pPr>
        <w:spacing w:after="0"/>
        <w:ind w:left="0"/>
        <w:jc w:val="both"/>
      </w:pPr>
      <w:r>
        <w:rPr>
          <w:rFonts w:ascii="Times New Roman"/>
          <w:b w:val="false"/>
          <w:i w:val="false"/>
          <w:color w:val="000000"/>
          <w:sz w:val="28"/>
        </w:rPr>
        <w:t>
      Бұл құжат ел дамуының келешегіне қатысты мемлекет пен қоғамның ортақ көзқарасын қалыптастыруға септігін тигізеді.</w:t>
      </w:r>
    </w:p>
    <w:bookmarkEnd w:id="18"/>
    <w:bookmarkStart w:name="z24" w:id="19"/>
    <w:p>
      <w:pPr>
        <w:spacing w:after="0"/>
        <w:ind w:left="0"/>
        <w:jc w:val="both"/>
      </w:pPr>
      <w:r>
        <w:rPr>
          <w:rFonts w:ascii="Times New Roman"/>
          <w:b w:val="false"/>
          <w:i w:val="false"/>
          <w:color w:val="000000"/>
          <w:sz w:val="28"/>
        </w:rPr>
        <w:t xml:space="preserve">
      Құжаттың нормативтік және құқықтық негізі -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заңдары, Қазақстан Республикасы Президентінің жарлықтары, Қазақстан Республикасының өзге де нормативтік құқықтық актілері.</w:t>
      </w:r>
    </w:p>
    <w:bookmarkEnd w:id="19"/>
    <w:bookmarkStart w:name="z25" w:id="20"/>
    <w:p>
      <w:pPr>
        <w:spacing w:after="0"/>
        <w:ind w:left="0"/>
        <w:jc w:val="both"/>
      </w:pPr>
      <w:r>
        <w:rPr>
          <w:rFonts w:ascii="Times New Roman"/>
          <w:b w:val="false"/>
          <w:i w:val="false"/>
          <w:color w:val="000000"/>
          <w:sz w:val="28"/>
        </w:rPr>
        <w:t>
      Құжат Президенттің Қазақстан халқына Жолдаулары мен Қазақстан Республикасы Президентінің сөйлеген сөздері, Қазақстан Республикасының 2029 жылға дейінгі ұлттық даму жоспары негізінде, Ұлттық құрылтай мүшелерінің, мемлекеттік органдардың, қоғамдық және ғылыми үйымдардың ұсыныстары ескеріле отырып әзірленді.</w:t>
      </w:r>
    </w:p>
    <w:bookmarkEnd w:id="20"/>
    <w:bookmarkStart w:name="z26" w:id="21"/>
    <w:p>
      <w:pPr>
        <w:spacing w:after="0"/>
        <w:ind w:left="0"/>
        <w:jc w:val="both"/>
      </w:pPr>
      <w:r>
        <w:rPr>
          <w:rFonts w:ascii="Times New Roman"/>
          <w:b w:val="false"/>
          <w:i w:val="false"/>
          <w:color w:val="000000"/>
          <w:sz w:val="28"/>
        </w:rPr>
        <w:t>
      Ұсынылған басты қағидаттар, құндылықтар мен бағыттар негіздемелік сипатқа ие болып, мемлекеттік органдардың ішкі саясат саласындағы жұмысын ұйымдастыратын маңызды бағдарлар мен тәсілдерді ғана анықтайды.</w:t>
      </w:r>
    </w:p>
    <w:bookmarkEnd w:id="21"/>
    <w:p>
      <w:pPr>
        <w:spacing w:after="0"/>
        <w:ind w:left="0"/>
        <w:jc w:val="left"/>
      </w:pPr>
      <w:r>
        <w:rPr>
          <w:rFonts w:ascii="Times New Roman"/>
          <w:b/>
          <w:i w:val="false"/>
          <w:color w:val="000000"/>
        </w:rPr>
        <w:t xml:space="preserve"> 1-таpay. Ішкі саясаттың мақсаты мен қағидаттары</w:t>
      </w:r>
    </w:p>
    <w:bookmarkStart w:name="z27" w:id="22"/>
    <w:p>
      <w:pPr>
        <w:spacing w:after="0"/>
        <w:ind w:left="0"/>
        <w:jc w:val="left"/>
      </w:pPr>
      <w:r>
        <w:rPr>
          <w:rFonts w:ascii="Times New Roman"/>
          <w:b/>
          <w:i w:val="false"/>
          <w:color w:val="000000"/>
        </w:rPr>
        <w:t xml:space="preserve"> 1. Ішкі саясаттың мақсаты</w:t>
      </w:r>
    </w:p>
    <w:bookmarkEnd w:id="22"/>
    <w:bookmarkStart w:name="z28" w:id="23"/>
    <w:p>
      <w:pPr>
        <w:spacing w:after="0"/>
        <w:ind w:left="0"/>
        <w:jc w:val="both"/>
      </w:pPr>
      <w:r>
        <w:rPr>
          <w:rFonts w:ascii="Times New Roman"/>
          <w:b w:val="false"/>
          <w:i w:val="false"/>
          <w:color w:val="000000"/>
          <w:sz w:val="28"/>
        </w:rPr>
        <w:t>
      Ішкі саясаттың мақсаты - мемлекеттілігімізді және ел бірлігін нығайту, елді тұрақты дамыту үшін қоғамдық-саяси ахуалдың тұрақтылығын қамтамасыз ету.</w:t>
      </w:r>
    </w:p>
    <w:bookmarkEnd w:id="23"/>
    <w:bookmarkStart w:name="z29" w:id="24"/>
    <w:p>
      <w:pPr>
        <w:spacing w:after="0"/>
        <w:ind w:left="0"/>
        <w:jc w:val="both"/>
      </w:pPr>
      <w:r>
        <w:rPr>
          <w:rFonts w:ascii="Times New Roman"/>
          <w:b w:val="false"/>
          <w:i w:val="false"/>
          <w:color w:val="000000"/>
          <w:sz w:val="28"/>
        </w:rPr>
        <w:t>
      Басты идея - баршаға бірдей мүмкіндік беретін ашық, қуатты және дамыған ел, жауапты әрі өркениетті қоғам - Әділетті Қазақстанды құру.</w:t>
      </w:r>
    </w:p>
    <w:bookmarkEnd w:id="24"/>
    <w:bookmarkStart w:name="z30" w:id="25"/>
    <w:p>
      <w:pPr>
        <w:spacing w:after="0"/>
        <w:ind w:left="0"/>
        <w:jc w:val="both"/>
      </w:pPr>
      <w:r>
        <w:rPr>
          <w:rFonts w:ascii="Times New Roman"/>
          <w:b w:val="false"/>
          <w:i w:val="false"/>
          <w:color w:val="000000"/>
          <w:sz w:val="28"/>
        </w:rPr>
        <w:t>
      Оны жүйелі жүзеге асыру үшін ішкі саясаттың "Заң мен тәртіп", "Халық үніне құлақ асатын мемлекет", "Әртүрлі көзқарас - біртұтас ұлт", "Күшті Президент - Ықпалды Парламент - Есеп беретін Үкімет", "Адал азамат", "Таза Қазақстан" сияқты қағидаттары қалыптастырылды.</w:t>
      </w:r>
    </w:p>
    <w:bookmarkEnd w:id="25"/>
    <w:bookmarkStart w:name="z31" w:id="26"/>
    <w:p>
      <w:pPr>
        <w:spacing w:after="0"/>
        <w:ind w:left="0"/>
        <w:jc w:val="both"/>
      </w:pPr>
      <w:r>
        <w:rPr>
          <w:rFonts w:ascii="Times New Roman"/>
          <w:b w:val="false"/>
          <w:i w:val="false"/>
          <w:color w:val="000000"/>
          <w:sz w:val="28"/>
        </w:rPr>
        <w:t>
      Мемлекет құру ісінің осы әмбебап қағидаттары ауқымды қоғамдық диалог жағдайында ұлтты одан әрі ұйыстыруға бағытталған.</w:t>
      </w:r>
    </w:p>
    <w:bookmarkEnd w:id="26"/>
    <w:p>
      <w:pPr>
        <w:spacing w:after="0"/>
        <w:ind w:left="0"/>
        <w:jc w:val="left"/>
      </w:pPr>
      <w:r>
        <w:rPr>
          <w:rFonts w:ascii="Times New Roman"/>
          <w:b/>
          <w:i w:val="false"/>
          <w:color w:val="000000"/>
        </w:rPr>
        <w:t xml:space="preserve"> 2. Ішкі саясаттың қағидаттары</w:t>
      </w:r>
    </w:p>
    <w:bookmarkStart w:name="z32" w:id="27"/>
    <w:p>
      <w:pPr>
        <w:spacing w:after="0"/>
        <w:ind w:left="0"/>
        <w:jc w:val="both"/>
      </w:pPr>
      <w:r>
        <w:rPr>
          <w:rFonts w:ascii="Times New Roman"/>
          <w:b w:val="false"/>
          <w:i w:val="false"/>
          <w:color w:val="000000"/>
          <w:sz w:val="28"/>
        </w:rPr>
        <w:t>
      "Заң мен тәртіп" қағидаты</w:t>
      </w:r>
    </w:p>
    <w:bookmarkEnd w:id="27"/>
    <w:bookmarkStart w:name="z33" w:id="28"/>
    <w:p>
      <w:pPr>
        <w:spacing w:after="0"/>
        <w:ind w:left="0"/>
        <w:jc w:val="both"/>
      </w:pPr>
      <w:r>
        <w:rPr>
          <w:rFonts w:ascii="Times New Roman"/>
          <w:b w:val="false"/>
          <w:i w:val="false"/>
          <w:color w:val="000000"/>
          <w:sz w:val="28"/>
        </w:rPr>
        <w:t>
      "Заң мен тәртіп" қағидаты - құқықтық мемлекеттің іргетасы, азаматтардың қоғамдық және жеке қауіпсіздігін қамтамасыз ететін негізгі алғышарт.</w:t>
      </w:r>
    </w:p>
    <w:bookmarkEnd w:id="28"/>
    <w:bookmarkStart w:name="z34" w:id="29"/>
    <w:p>
      <w:pPr>
        <w:spacing w:after="0"/>
        <w:ind w:left="0"/>
        <w:jc w:val="both"/>
      </w:pPr>
      <w:r>
        <w:rPr>
          <w:rFonts w:ascii="Times New Roman"/>
          <w:b w:val="false"/>
          <w:i w:val="false"/>
          <w:color w:val="000000"/>
          <w:sz w:val="28"/>
        </w:rPr>
        <w:t>
      Барша азаматтың заң алдында тең болуы, заң бұзған адамның жазасыз қалмауы, жоғары құқықтық мәдениет қоғамдағы әділеттіктің негізі әрі өлшемі саналады.</w:t>
      </w:r>
    </w:p>
    <w:bookmarkEnd w:id="29"/>
    <w:bookmarkStart w:name="z35" w:id="30"/>
    <w:p>
      <w:pPr>
        <w:spacing w:after="0"/>
        <w:ind w:left="0"/>
        <w:jc w:val="both"/>
      </w:pPr>
      <w:r>
        <w:rPr>
          <w:rFonts w:ascii="Times New Roman"/>
          <w:b w:val="false"/>
          <w:i w:val="false"/>
          <w:color w:val="000000"/>
          <w:sz w:val="28"/>
        </w:rPr>
        <w:t>
      Іс жүзінде бұл қағидат соттардың және құқық қорғау құрылымдарының тиімді жұмыс істеуі, цифрлық технологияларды, жасанды интеллектіні енгізу арқылы құқық қолдану тәжірибесін жетілдіру және құқық қорғау жүйесіне қоғамның сенімін арттыру жолымен жүзеге асады.</w:t>
      </w:r>
    </w:p>
    <w:bookmarkEnd w:id="30"/>
    <w:bookmarkStart w:name="z36" w:id="31"/>
    <w:p>
      <w:pPr>
        <w:spacing w:after="0"/>
        <w:ind w:left="0"/>
        <w:jc w:val="both"/>
      </w:pPr>
      <w:r>
        <w:rPr>
          <w:rFonts w:ascii="Times New Roman"/>
          <w:b w:val="false"/>
          <w:i w:val="false"/>
          <w:color w:val="000000"/>
          <w:sz w:val="28"/>
        </w:rPr>
        <w:t>
      Заңдылық пен тәртіпті қамтамасыз ету үшін мемлекеттік органдар мен азаматтардың күш-жігерін жұмылдыру қажет.</w:t>
      </w:r>
    </w:p>
    <w:bookmarkEnd w:id="31"/>
    <w:bookmarkStart w:name="z37" w:id="32"/>
    <w:p>
      <w:pPr>
        <w:spacing w:after="0"/>
        <w:ind w:left="0"/>
        <w:jc w:val="both"/>
      </w:pPr>
      <w:r>
        <w:rPr>
          <w:rFonts w:ascii="Times New Roman"/>
          <w:b w:val="false"/>
          <w:i w:val="false"/>
          <w:color w:val="000000"/>
          <w:sz w:val="28"/>
        </w:rPr>
        <w:t>
      "Халық үніне құлақ асатын мемлекет" қағидаты</w:t>
      </w:r>
    </w:p>
    <w:bookmarkEnd w:id="32"/>
    <w:bookmarkStart w:name="z38" w:id="33"/>
    <w:p>
      <w:pPr>
        <w:spacing w:after="0"/>
        <w:ind w:left="0"/>
        <w:jc w:val="both"/>
      </w:pPr>
      <w:r>
        <w:rPr>
          <w:rFonts w:ascii="Times New Roman"/>
          <w:b w:val="false"/>
          <w:i w:val="false"/>
          <w:color w:val="000000"/>
          <w:sz w:val="28"/>
        </w:rPr>
        <w:t>
      "Халық үніне құлақ асатын мемлекет" қағидатының түпкі мәні - азаматтардың талап-тілегіне әділ және уақтылы ден қою, мемлекет пен қоғам арасында тұрақты әрі жүйелі диалог орнату.</w:t>
      </w:r>
    </w:p>
    <w:bookmarkEnd w:id="33"/>
    <w:bookmarkStart w:name="z39" w:id="34"/>
    <w:p>
      <w:pPr>
        <w:spacing w:after="0"/>
        <w:ind w:left="0"/>
        <w:jc w:val="both"/>
      </w:pPr>
      <w:r>
        <w:rPr>
          <w:rFonts w:ascii="Times New Roman"/>
          <w:b w:val="false"/>
          <w:i w:val="false"/>
          <w:color w:val="000000"/>
          <w:sz w:val="28"/>
        </w:rPr>
        <w:t>
      Іс жүзінде Бұл қағидат тікелей диалог, яғни, мемлекеттік органдар басшыларының халықпен кездесуі, сарапшылардың пікірталас алаңы, өкілді және консультативтік-кеңесші органдар арқылы жүзеге асырылады. Сонымен қатар, ашық үкімет порталы, "Е-petition" онлайн-петициялар институты, азаматтар өтініш білдіретін "Е-Otinish" порталы сияқты пәрменді цифрлық байланыс арналары іске қосылуда.</w:t>
      </w:r>
    </w:p>
    <w:bookmarkEnd w:id="34"/>
    <w:bookmarkStart w:name="z40" w:id="35"/>
    <w:p>
      <w:pPr>
        <w:spacing w:after="0"/>
        <w:ind w:left="0"/>
        <w:jc w:val="both"/>
      </w:pPr>
      <w:r>
        <w:rPr>
          <w:rFonts w:ascii="Times New Roman"/>
          <w:b w:val="false"/>
          <w:i w:val="false"/>
          <w:color w:val="000000"/>
          <w:sz w:val="28"/>
        </w:rPr>
        <w:t>
      Осындай ашық әрі нысаналы жұмыс мемлекеттік институттар мен қоғам арасындағы өзара сенімді нығайтуға мүмкіндік береді.</w:t>
      </w:r>
    </w:p>
    <w:bookmarkEnd w:id="35"/>
    <w:bookmarkStart w:name="z41" w:id="36"/>
    <w:p>
      <w:pPr>
        <w:spacing w:after="0"/>
        <w:ind w:left="0"/>
        <w:jc w:val="both"/>
      </w:pPr>
      <w:r>
        <w:rPr>
          <w:rFonts w:ascii="Times New Roman"/>
          <w:b w:val="false"/>
          <w:i w:val="false"/>
          <w:color w:val="000000"/>
          <w:sz w:val="28"/>
        </w:rPr>
        <w:t>
      "Әртүрлі көзқарас - біртұтас ұлт" қағидаты</w:t>
      </w:r>
    </w:p>
    <w:bookmarkEnd w:id="36"/>
    <w:bookmarkStart w:name="z42" w:id="37"/>
    <w:p>
      <w:pPr>
        <w:spacing w:after="0"/>
        <w:ind w:left="0"/>
        <w:jc w:val="both"/>
      </w:pPr>
      <w:r>
        <w:rPr>
          <w:rFonts w:ascii="Times New Roman"/>
          <w:b w:val="false"/>
          <w:i w:val="false"/>
          <w:color w:val="000000"/>
          <w:sz w:val="28"/>
        </w:rPr>
        <w:t>
      "Әртүрлі көзқарас - біртұтас ұлт" қағидаты барлық мемлекеттік шешімдер қоғамның пікірі ескеріле отырып, елдің мүддесі үшін инклюзивті тәсіл аясында қабылданады дегеңді білдіреді.</w:t>
      </w:r>
    </w:p>
    <w:bookmarkEnd w:id="37"/>
    <w:bookmarkStart w:name="z43" w:id="38"/>
    <w:p>
      <w:pPr>
        <w:spacing w:after="0"/>
        <w:ind w:left="0"/>
        <w:jc w:val="both"/>
      </w:pPr>
      <w:r>
        <w:rPr>
          <w:rFonts w:ascii="Times New Roman"/>
          <w:b w:val="false"/>
          <w:i w:val="false"/>
          <w:color w:val="000000"/>
          <w:sz w:val="28"/>
        </w:rPr>
        <w:t>
      Бұл қағидат азаматтардың референдум мен сайлауда дауыс беруі, диалог аландары мен консультативтік-кеңесші органдардың жұмысы, қоғамдық пікірді тұрақты зерделеу арқылы жүзеге асырылады.</w:t>
      </w:r>
    </w:p>
    <w:bookmarkEnd w:id="38"/>
    <w:bookmarkStart w:name="z44" w:id="39"/>
    <w:p>
      <w:pPr>
        <w:spacing w:after="0"/>
        <w:ind w:left="0"/>
        <w:jc w:val="both"/>
      </w:pPr>
      <w:r>
        <w:rPr>
          <w:rFonts w:ascii="Times New Roman"/>
          <w:b w:val="false"/>
          <w:i w:val="false"/>
          <w:color w:val="000000"/>
          <w:sz w:val="28"/>
        </w:rPr>
        <w:t>
      Азаматтардың ортақ ұстанымына негізделген әділ әрі тиімді шешімдер мемлекеттігіміздің демократиялық тұғырын нығайтуға және елімізді орнықты дамытуға ықпал етеді.</w:t>
      </w:r>
    </w:p>
    <w:bookmarkEnd w:id="39"/>
    <w:bookmarkStart w:name="z45" w:id="40"/>
    <w:p>
      <w:pPr>
        <w:spacing w:after="0"/>
        <w:ind w:left="0"/>
        <w:jc w:val="both"/>
      </w:pPr>
      <w:r>
        <w:rPr>
          <w:rFonts w:ascii="Times New Roman"/>
          <w:b w:val="false"/>
          <w:i w:val="false"/>
          <w:color w:val="000000"/>
          <w:sz w:val="28"/>
        </w:rPr>
        <w:t>
      "Күшті Президент - Ықпалды Парламент - Есеп беретін Үкімет" қағидаты</w:t>
      </w:r>
    </w:p>
    <w:bookmarkEnd w:id="40"/>
    <w:bookmarkStart w:name="z46" w:id="41"/>
    <w:p>
      <w:pPr>
        <w:spacing w:after="0"/>
        <w:ind w:left="0"/>
        <w:jc w:val="both"/>
      </w:pPr>
      <w:r>
        <w:rPr>
          <w:rFonts w:ascii="Times New Roman"/>
          <w:b w:val="false"/>
          <w:i w:val="false"/>
          <w:color w:val="000000"/>
          <w:sz w:val="28"/>
        </w:rPr>
        <w:t>
      "Күшті Президент - Ықпалды Парламент - Есеп беретін Үкімет" қағидаты биліктің осы институттарының өзара үйлесімді әрекет жасайтынын білдіреді.</w:t>
      </w:r>
    </w:p>
    <w:bookmarkEnd w:id="41"/>
    <w:bookmarkStart w:name="z47" w:id="42"/>
    <w:p>
      <w:pPr>
        <w:spacing w:after="0"/>
        <w:ind w:left="0"/>
        <w:jc w:val="both"/>
      </w:pPr>
      <w:r>
        <w:rPr>
          <w:rFonts w:ascii="Times New Roman"/>
          <w:b w:val="false"/>
          <w:i w:val="false"/>
          <w:color w:val="000000"/>
          <w:sz w:val="28"/>
        </w:rPr>
        <w:t>
      Президент институты - мемлекеттік басқару жүйесінің ең негізгі элементі және стратегиялық шешімдер қабылдау орталығы. Мемлекет басшысы реформалар жасау туралы бастама көтереді, мемлекеттің ішкі және сыртқы саясатының негізгі бағыттарын айқындайды.</w:t>
      </w:r>
    </w:p>
    <w:bookmarkEnd w:id="42"/>
    <w:bookmarkStart w:name="z48" w:id="43"/>
    <w:p>
      <w:pPr>
        <w:spacing w:after="0"/>
        <w:ind w:left="0"/>
        <w:jc w:val="both"/>
      </w:pPr>
      <w:r>
        <w:rPr>
          <w:rFonts w:ascii="Times New Roman"/>
          <w:b w:val="false"/>
          <w:i w:val="false"/>
          <w:color w:val="000000"/>
          <w:sz w:val="28"/>
        </w:rPr>
        <w:t>
      Парламент азаматтардың мүддесін білдіре отырып, қоғамдағы өзекті мәселелердің кеңінен талқылануын қамтамасыз етеді және заңдар қабылдайды.</w:t>
      </w:r>
    </w:p>
    <w:bookmarkEnd w:id="43"/>
    <w:bookmarkStart w:name="z49" w:id="44"/>
    <w:p>
      <w:pPr>
        <w:spacing w:after="0"/>
        <w:ind w:left="0"/>
        <w:jc w:val="both"/>
      </w:pPr>
      <w:r>
        <w:rPr>
          <w:rFonts w:ascii="Times New Roman"/>
          <w:b w:val="false"/>
          <w:i w:val="false"/>
          <w:color w:val="000000"/>
          <w:sz w:val="28"/>
        </w:rPr>
        <w:t>
      Үкімет атқарушы органдар жүйесін басқарып, реформалардың тиімді іске асырылуына жауапты болады.</w:t>
      </w:r>
    </w:p>
    <w:bookmarkEnd w:id="44"/>
    <w:bookmarkStart w:name="z50" w:id="45"/>
    <w:p>
      <w:pPr>
        <w:spacing w:after="0"/>
        <w:ind w:left="0"/>
        <w:jc w:val="both"/>
      </w:pPr>
      <w:r>
        <w:rPr>
          <w:rFonts w:ascii="Times New Roman"/>
          <w:b w:val="false"/>
          <w:i w:val="false"/>
          <w:color w:val="000000"/>
          <w:sz w:val="28"/>
        </w:rPr>
        <w:t>
      Бұл басқару моделі билік тармақтары арасындағы оңтайлы тепе-теңдік сақталған әділ мемлекеттік құрылымның жаңа институционалдық дизайнын қалыптастырады.</w:t>
      </w:r>
    </w:p>
    <w:bookmarkEnd w:id="45"/>
    <w:bookmarkStart w:name="z51" w:id="46"/>
    <w:p>
      <w:pPr>
        <w:spacing w:after="0"/>
        <w:ind w:left="0"/>
        <w:jc w:val="both"/>
      </w:pPr>
      <w:r>
        <w:rPr>
          <w:rFonts w:ascii="Times New Roman"/>
          <w:b w:val="false"/>
          <w:i w:val="false"/>
          <w:color w:val="000000"/>
          <w:sz w:val="28"/>
        </w:rPr>
        <w:t>
      "Адал азамат" қағидаты</w:t>
      </w:r>
    </w:p>
    <w:bookmarkEnd w:id="46"/>
    <w:bookmarkStart w:name="z52" w:id="47"/>
    <w:p>
      <w:pPr>
        <w:spacing w:after="0"/>
        <w:ind w:left="0"/>
        <w:jc w:val="both"/>
      </w:pPr>
      <w:r>
        <w:rPr>
          <w:rFonts w:ascii="Times New Roman"/>
          <w:b w:val="false"/>
          <w:i w:val="false"/>
          <w:color w:val="000000"/>
          <w:sz w:val="28"/>
        </w:rPr>
        <w:t>
      "Адал азамат" - азаматтардың мінез-құлқы мен жүріс-тұрысының озық үлгісін қалыптастыруды және оны қоғамда орнықтыруды көздейтін қағидат. "Адал азамат" - заңды сыйлайтын, білімді, отаншыл, жауапкершілікті сезінетін, саламатты өмір салтын ұстанатын, адал еңбегімен табысқа жетіп, қоғамда сый-құрметке бөленетін азамат.</w:t>
      </w:r>
    </w:p>
    <w:bookmarkEnd w:id="47"/>
    <w:bookmarkStart w:name="z53" w:id="48"/>
    <w:p>
      <w:pPr>
        <w:spacing w:after="0"/>
        <w:ind w:left="0"/>
        <w:jc w:val="both"/>
      </w:pPr>
      <w:r>
        <w:rPr>
          <w:rFonts w:ascii="Times New Roman"/>
          <w:b w:val="false"/>
          <w:i w:val="false"/>
          <w:color w:val="000000"/>
          <w:sz w:val="28"/>
        </w:rPr>
        <w:t>
      Іс жүзінде Бұл қағидат білім беру мекемелеріндегі оку-тәрбие үдерісі, ауқымды ағарту жұмысы, мәдени-гуманитарлық жобалар, заңнамалық бастамалар, сондай-ақ, салауатты өмір салтын дәріптеу арқылы жүзеге асырылады.</w:t>
      </w:r>
    </w:p>
    <w:bookmarkEnd w:id="48"/>
    <w:bookmarkStart w:name="z54" w:id="49"/>
    <w:p>
      <w:pPr>
        <w:spacing w:after="0"/>
        <w:ind w:left="0"/>
        <w:jc w:val="both"/>
      </w:pPr>
      <w:r>
        <w:rPr>
          <w:rFonts w:ascii="Times New Roman"/>
          <w:b w:val="false"/>
          <w:i w:val="false"/>
          <w:color w:val="000000"/>
          <w:sz w:val="28"/>
        </w:rPr>
        <w:t>
      "Адал азамат" қағидаты озық және әділетті қоғамның негізі болатын құндылықтар мен идеалдарды айқындайды.</w:t>
      </w:r>
    </w:p>
    <w:bookmarkEnd w:id="49"/>
    <w:bookmarkStart w:name="z55" w:id="50"/>
    <w:p>
      <w:pPr>
        <w:spacing w:after="0"/>
        <w:ind w:left="0"/>
        <w:jc w:val="both"/>
      </w:pPr>
      <w:r>
        <w:rPr>
          <w:rFonts w:ascii="Times New Roman"/>
          <w:b w:val="false"/>
          <w:i w:val="false"/>
          <w:color w:val="000000"/>
          <w:sz w:val="28"/>
        </w:rPr>
        <w:t>
      "Таза Қазақстан" қағидаты</w:t>
      </w:r>
    </w:p>
    <w:bookmarkEnd w:id="50"/>
    <w:bookmarkStart w:name="z56" w:id="51"/>
    <w:p>
      <w:pPr>
        <w:spacing w:after="0"/>
        <w:ind w:left="0"/>
        <w:jc w:val="both"/>
      </w:pPr>
      <w:r>
        <w:rPr>
          <w:rFonts w:ascii="Times New Roman"/>
          <w:b w:val="false"/>
          <w:i w:val="false"/>
          <w:color w:val="000000"/>
          <w:sz w:val="28"/>
        </w:rPr>
        <w:t>
      "Таза Қазақстан" қағидаты барша азаматқа ортақ жасампаз ой-сана жүйесін қалыптастырады.</w:t>
      </w:r>
    </w:p>
    <w:bookmarkEnd w:id="51"/>
    <w:bookmarkStart w:name="z57" w:id="52"/>
    <w:p>
      <w:pPr>
        <w:spacing w:after="0"/>
        <w:ind w:left="0"/>
        <w:jc w:val="both"/>
      </w:pPr>
      <w:r>
        <w:rPr>
          <w:rFonts w:ascii="Times New Roman"/>
          <w:b w:val="false"/>
          <w:i w:val="false"/>
          <w:color w:val="000000"/>
          <w:sz w:val="28"/>
        </w:rPr>
        <w:t>
      Тазалық пен тәртіпті сақтау, тарихи-мәдени мұраны қорғау, табиғатты аялау ұлттық мінездің ажырамас сипаты болуға тиіс.</w:t>
      </w:r>
    </w:p>
    <w:bookmarkEnd w:id="52"/>
    <w:bookmarkStart w:name="z58" w:id="53"/>
    <w:p>
      <w:pPr>
        <w:spacing w:after="0"/>
        <w:ind w:left="0"/>
        <w:jc w:val="both"/>
      </w:pPr>
      <w:r>
        <w:rPr>
          <w:rFonts w:ascii="Times New Roman"/>
          <w:b w:val="false"/>
          <w:i w:val="false"/>
          <w:color w:val="000000"/>
          <w:sz w:val="28"/>
        </w:rPr>
        <w:t>
      Бұл қағидат іс жүзінде қалалар мен ауылдарды абаттандыру, көгалдандыру және тазарту, экологиялық ортаны жақсарту, вандализм мен мәдениетсіздікке қарсы күрес ісінде мемлекет пен қоғамның күш-жігерін біріктіретін "Таза Қазақстан" жалпыұлттық жобасы аясында іске асырылады.</w:t>
      </w:r>
    </w:p>
    <w:bookmarkEnd w:id="53"/>
    <w:bookmarkStart w:name="z59" w:id="54"/>
    <w:p>
      <w:pPr>
        <w:spacing w:after="0"/>
        <w:ind w:left="0"/>
        <w:jc w:val="both"/>
      </w:pPr>
      <w:r>
        <w:rPr>
          <w:rFonts w:ascii="Times New Roman"/>
          <w:b w:val="false"/>
          <w:i w:val="false"/>
          <w:color w:val="000000"/>
          <w:sz w:val="28"/>
        </w:rPr>
        <w:t>
      "Таза Қазақстан" - азаматтардың жауапкершілігін арттыра түсетін және қоғамда жаңа этика қалыптастыратын қағидат.</w:t>
      </w:r>
    </w:p>
    <w:bookmarkEnd w:id="54"/>
    <w:bookmarkStart w:name="z60" w:id="55"/>
    <w:p>
      <w:pPr>
        <w:spacing w:after="0"/>
        <w:ind w:left="0"/>
        <w:jc w:val="both"/>
      </w:pPr>
      <w:r>
        <w:rPr>
          <w:rFonts w:ascii="Times New Roman"/>
          <w:b w:val="false"/>
          <w:i w:val="false"/>
          <w:color w:val="000000"/>
          <w:sz w:val="28"/>
        </w:rPr>
        <w:t>
      Осылайша, ішкі саясаттың Бұл қағидаттары мемлекеттік құрылыстың бірыңғай бағдарларын айқындайды.</w:t>
      </w:r>
    </w:p>
    <w:bookmarkEnd w:id="55"/>
    <w:bookmarkStart w:name="z61" w:id="56"/>
    <w:p>
      <w:pPr>
        <w:spacing w:after="0"/>
        <w:ind w:left="0"/>
        <w:jc w:val="both"/>
      </w:pPr>
      <w:r>
        <w:rPr>
          <w:rFonts w:ascii="Times New Roman"/>
          <w:b w:val="false"/>
          <w:i w:val="false"/>
          <w:color w:val="000000"/>
          <w:sz w:val="28"/>
        </w:rPr>
        <w:t>
      "Заң мен тәртіп" - құқықтық мемлекеттің негізі.</w:t>
      </w:r>
    </w:p>
    <w:bookmarkEnd w:id="56"/>
    <w:bookmarkStart w:name="z62" w:id="57"/>
    <w:p>
      <w:pPr>
        <w:spacing w:after="0"/>
        <w:ind w:left="0"/>
        <w:jc w:val="both"/>
      </w:pPr>
      <w:r>
        <w:rPr>
          <w:rFonts w:ascii="Times New Roman"/>
          <w:b w:val="false"/>
          <w:i w:val="false"/>
          <w:color w:val="000000"/>
          <w:sz w:val="28"/>
        </w:rPr>
        <w:t>
      "Халық үніне құлақ асатын мемлекет" - өзара іс-қимыл құралы.</w:t>
      </w:r>
    </w:p>
    <w:bookmarkEnd w:id="57"/>
    <w:bookmarkStart w:name="z63" w:id="58"/>
    <w:p>
      <w:pPr>
        <w:spacing w:after="0"/>
        <w:ind w:left="0"/>
        <w:jc w:val="both"/>
      </w:pPr>
      <w:r>
        <w:rPr>
          <w:rFonts w:ascii="Times New Roman"/>
          <w:b w:val="false"/>
          <w:i w:val="false"/>
          <w:color w:val="000000"/>
          <w:sz w:val="28"/>
        </w:rPr>
        <w:t>
      "Әртүрлі көзқарас - біртұтас ұлт" - өзара түсіністік орнату жолы.</w:t>
      </w:r>
    </w:p>
    <w:bookmarkEnd w:id="58"/>
    <w:bookmarkStart w:name="z64" w:id="59"/>
    <w:p>
      <w:pPr>
        <w:spacing w:after="0"/>
        <w:ind w:left="0"/>
        <w:jc w:val="both"/>
      </w:pPr>
      <w:r>
        <w:rPr>
          <w:rFonts w:ascii="Times New Roman"/>
          <w:b w:val="false"/>
          <w:i w:val="false"/>
          <w:color w:val="000000"/>
          <w:sz w:val="28"/>
        </w:rPr>
        <w:t>
      "Күшті Президент - Ықпалды Парламент - Есеп беретін Үкімет" - басқару үлгісі.</w:t>
      </w:r>
    </w:p>
    <w:bookmarkEnd w:id="59"/>
    <w:bookmarkStart w:name="z65" w:id="60"/>
    <w:p>
      <w:pPr>
        <w:spacing w:after="0"/>
        <w:ind w:left="0"/>
        <w:jc w:val="both"/>
      </w:pPr>
      <w:r>
        <w:rPr>
          <w:rFonts w:ascii="Times New Roman"/>
          <w:b w:val="false"/>
          <w:i w:val="false"/>
          <w:color w:val="000000"/>
          <w:sz w:val="28"/>
        </w:rPr>
        <w:t>
      "Адал азамат" - ойлау пайымы.</w:t>
      </w:r>
    </w:p>
    <w:bookmarkEnd w:id="60"/>
    <w:bookmarkStart w:name="z66" w:id="61"/>
    <w:p>
      <w:pPr>
        <w:spacing w:after="0"/>
        <w:ind w:left="0"/>
        <w:jc w:val="both"/>
      </w:pPr>
      <w:r>
        <w:rPr>
          <w:rFonts w:ascii="Times New Roman"/>
          <w:b w:val="false"/>
          <w:i w:val="false"/>
          <w:color w:val="000000"/>
          <w:sz w:val="28"/>
        </w:rPr>
        <w:t>
      "Таза Қазақстан" - мінез-құлық пен жүріс-тұрыс этикасы.</w:t>
      </w:r>
    </w:p>
    <w:bookmarkEnd w:id="61"/>
    <w:bookmarkStart w:name="z67" w:id="62"/>
    <w:p>
      <w:pPr>
        <w:spacing w:after="0"/>
        <w:ind w:left="0"/>
        <w:jc w:val="both"/>
      </w:pPr>
      <w:r>
        <w:rPr>
          <w:rFonts w:ascii="Times New Roman"/>
          <w:b w:val="false"/>
          <w:i w:val="false"/>
          <w:color w:val="000000"/>
          <w:sz w:val="28"/>
        </w:rPr>
        <w:t>
      Бұл қағидаттың барлығы Қазақстан қоғамына тән өмір салтының және ел болашағының бейнесі - Әділетті Қазақстанның бірыңғай формуласын құрайды.</w:t>
      </w:r>
    </w:p>
    <w:bookmarkEnd w:id="62"/>
    <w:bookmarkStart w:name="z68" w:id="63"/>
    <w:p>
      <w:pPr>
        <w:spacing w:after="0"/>
        <w:ind w:left="0"/>
        <w:jc w:val="both"/>
      </w:pPr>
      <w:r>
        <w:rPr>
          <w:rFonts w:ascii="Times New Roman"/>
          <w:b w:val="false"/>
          <w:i w:val="false"/>
          <w:color w:val="000000"/>
          <w:sz w:val="28"/>
        </w:rPr>
        <w:t>
      Әділетті Қазақстан - заң үстемдігі берік орнаған, демократиялық институттары мықты дамыған және азаматтардың конституциялық құқығы мен бостандығы мүлткісіз қорғалатын мемлекет.</w:t>
      </w:r>
    </w:p>
    <w:bookmarkEnd w:id="63"/>
    <w:bookmarkStart w:name="z69" w:id="64"/>
    <w:p>
      <w:pPr>
        <w:spacing w:after="0"/>
        <w:ind w:left="0"/>
        <w:jc w:val="both"/>
      </w:pPr>
      <w:r>
        <w:rPr>
          <w:rFonts w:ascii="Times New Roman"/>
          <w:b w:val="false"/>
          <w:i w:val="false"/>
          <w:color w:val="000000"/>
          <w:sz w:val="28"/>
        </w:rPr>
        <w:t>
      Әділетті Қазақстан - елдің дамуына елеулі үлес қосатын жауапты әрі еңбекқор азаматтар қоғамы. Бұл - тарихи тұғырына нық орнығып, алға ұмтылған озық ойлы қоғам. Қазақстан болашақта технологиялық тұрғыдан дамыған ел болуды көздейді.</w:t>
      </w:r>
    </w:p>
    <w:bookmarkEnd w:id="64"/>
    <w:bookmarkStart w:name="z70" w:id="65"/>
    <w:p>
      <w:pPr>
        <w:spacing w:after="0"/>
        <w:ind w:left="0"/>
        <w:jc w:val="both"/>
      </w:pPr>
      <w:r>
        <w:rPr>
          <w:rFonts w:ascii="Times New Roman"/>
          <w:b w:val="false"/>
          <w:i w:val="false"/>
          <w:color w:val="000000"/>
          <w:sz w:val="28"/>
        </w:rPr>
        <w:t>
      Әділетті Қазақстан - жайлы өмір сүру, қызмет бабында өсу және бизнес жүргізу үшін баршаға бірдей мүмкіндік беретін мемлекет. Бұл экономикасы барлығы жағынан инновацияға, ауқымды цифрландыру үдерісіне негізделген және жасанды интеллект технологиясы жаппай енгізіліп жатқан, қарқынды дамитын ел. Бұл - азаматтардың әл-ауқаты мен тіршілігі сапасын арттыруға басты басымдық беретін мемлекет.</w:t>
      </w:r>
    </w:p>
    <w:bookmarkEnd w:id="65"/>
    <w:p>
      <w:pPr>
        <w:spacing w:after="0"/>
        <w:ind w:left="0"/>
        <w:jc w:val="both"/>
      </w:pPr>
      <w:r>
        <w:rPr>
          <w:rFonts w:ascii="Times New Roman"/>
          <w:b w:val="false"/>
          <w:i w:val="false"/>
          <w:color w:val="000000"/>
          <w:sz w:val="28"/>
        </w:rPr>
        <w:t>
      Әділетті Қазақстан - инвестиция мен адам капиталын тартатын өңірлік орталық. Өзінің ұлттық мүдделерін ойдағыдай ілгерілететін, әділ әрі орнықты әлемдік тәртіптің қалыптасуын қолдайтын орта держава.</w:t>
      </w:r>
    </w:p>
    <w:p>
      <w:pPr>
        <w:spacing w:after="0"/>
        <w:ind w:left="0"/>
        <w:jc w:val="left"/>
      </w:pPr>
      <w:r>
        <w:rPr>
          <w:rFonts w:ascii="Times New Roman"/>
          <w:b/>
          <w:i w:val="false"/>
          <w:color w:val="000000"/>
        </w:rPr>
        <w:t xml:space="preserve"> 2-тарау. Жалпыұлттық құндылықтар және нышандар</w:t>
      </w:r>
    </w:p>
    <w:bookmarkStart w:name="z71" w:id="66"/>
    <w:p>
      <w:pPr>
        <w:spacing w:after="0"/>
        <w:ind w:left="0"/>
        <w:jc w:val="left"/>
      </w:pPr>
      <w:r>
        <w:rPr>
          <w:rFonts w:ascii="Times New Roman"/>
          <w:b/>
          <w:i w:val="false"/>
          <w:color w:val="000000"/>
        </w:rPr>
        <w:t xml:space="preserve"> 1. Жалпыұлттық құндылықтар</w:t>
      </w:r>
    </w:p>
    <w:bookmarkEnd w:id="66"/>
    <w:bookmarkStart w:name="z72" w:id="67"/>
    <w:p>
      <w:pPr>
        <w:spacing w:after="0"/>
        <w:ind w:left="0"/>
        <w:jc w:val="both"/>
      </w:pPr>
      <w:r>
        <w:rPr>
          <w:rFonts w:ascii="Times New Roman"/>
          <w:b w:val="false"/>
          <w:i w:val="false"/>
          <w:color w:val="000000"/>
          <w:sz w:val="28"/>
        </w:rPr>
        <w:t>
      Кез келген қоғамда адамдар арасындағы және әлеуметтік ортадағы қарым- қатынас қашанда белгілі бір ортақ құндылықтарға негізделеді.</w:t>
      </w:r>
    </w:p>
    <w:bookmarkEnd w:id="67"/>
    <w:bookmarkStart w:name="z73" w:id="68"/>
    <w:p>
      <w:pPr>
        <w:spacing w:after="0"/>
        <w:ind w:left="0"/>
        <w:jc w:val="both"/>
      </w:pPr>
      <w:r>
        <w:rPr>
          <w:rFonts w:ascii="Times New Roman"/>
          <w:b w:val="false"/>
          <w:i w:val="false"/>
          <w:color w:val="000000"/>
          <w:sz w:val="28"/>
        </w:rPr>
        <w:t>
      Осы мақсатта Ұлттық құрылтай мүшелері тәуелсіздік пен отаншылдық, бірлік пен ынтымақ, әділдік пен жауапкершілік, заң мен тәртіп, еңбекқорлық пен кәсіби біліктілік, жасампаздық пен жаңашылдық сияқты негізгі жалпыұлттық құндылықтардың тізбесін жасау туралы бастама көтерді. Сарапшылар мен азаматтардың ұсыныстарына, қоғам пікірін жүйелі зерделеу қорытындысына, пәнаралық зерттеуге негізделген осы тізбеде дәстүрлі, жалпы адамзатқа ортақ және заманауи құндылықтар үйлесім тапқан.</w:t>
      </w:r>
    </w:p>
    <w:bookmarkEnd w:id="68"/>
    <w:bookmarkStart w:name="z74" w:id="69"/>
    <w:p>
      <w:pPr>
        <w:spacing w:after="0"/>
        <w:ind w:left="0"/>
        <w:jc w:val="both"/>
      </w:pPr>
      <w:r>
        <w:rPr>
          <w:rFonts w:ascii="Times New Roman"/>
          <w:b w:val="false"/>
          <w:i w:val="false"/>
          <w:color w:val="000000"/>
          <w:sz w:val="28"/>
        </w:rPr>
        <w:t>
      Бұл құндылықтар жүйесі саяси және идеологиялық көзқарасына, экономикалық және мәдени факторларға, әлеуметтік мәртебесіне қарамастан, Қазақстанның барша азаматына ортақ.</w:t>
      </w:r>
    </w:p>
    <w:bookmarkEnd w:id="69"/>
    <w:bookmarkStart w:name="z75" w:id="70"/>
    <w:p>
      <w:pPr>
        <w:spacing w:after="0"/>
        <w:ind w:left="0"/>
        <w:jc w:val="both"/>
      </w:pPr>
      <w:r>
        <w:rPr>
          <w:rFonts w:ascii="Times New Roman"/>
          <w:b w:val="false"/>
          <w:i w:val="false"/>
          <w:color w:val="000000"/>
          <w:sz w:val="28"/>
        </w:rPr>
        <w:t>
      Қоғамдағы әмбебап құндылықтар жүйесі - ішкі саясат саласындағы жұмыстың негізі.</w:t>
      </w:r>
    </w:p>
    <w:bookmarkEnd w:id="70"/>
    <w:bookmarkStart w:name="z76" w:id="71"/>
    <w:p>
      <w:pPr>
        <w:spacing w:after="0"/>
        <w:ind w:left="0"/>
        <w:jc w:val="both"/>
      </w:pPr>
      <w:r>
        <w:rPr>
          <w:rFonts w:ascii="Times New Roman"/>
          <w:b w:val="false"/>
          <w:i w:val="false"/>
          <w:color w:val="000000"/>
          <w:sz w:val="28"/>
        </w:rPr>
        <w:t>
      Тәуелсіздік және отаншылдық.</w:t>
      </w:r>
    </w:p>
    <w:bookmarkEnd w:id="71"/>
    <w:bookmarkStart w:name="z77" w:id="72"/>
    <w:p>
      <w:pPr>
        <w:spacing w:after="0"/>
        <w:ind w:left="0"/>
        <w:jc w:val="both"/>
      </w:pPr>
      <w:r>
        <w:rPr>
          <w:rFonts w:ascii="Times New Roman"/>
          <w:b w:val="false"/>
          <w:i w:val="false"/>
          <w:color w:val="000000"/>
          <w:sz w:val="28"/>
        </w:rPr>
        <w:t>
      Қазақстанның тәуелсіздігі - ішкі және сыртқы мәселелерді өзіміз дербес шешу мүмкіндігімізді көрсететін құндылық. Бұл - ел бірлігінің және мемлекеттігіміздің қастерлі нышаны, оның мән-маңызын Президентіміз "Тәуелсіздік бәрінен қымбат" деген бір ауыз сөзбен айқындап берді.</w:t>
      </w:r>
    </w:p>
    <w:bookmarkEnd w:id="72"/>
    <w:bookmarkStart w:name="z78" w:id="73"/>
    <w:p>
      <w:pPr>
        <w:spacing w:after="0"/>
        <w:ind w:left="0"/>
        <w:jc w:val="both"/>
      </w:pPr>
      <w:r>
        <w:rPr>
          <w:rFonts w:ascii="Times New Roman"/>
          <w:b w:val="false"/>
          <w:i w:val="false"/>
          <w:color w:val="000000"/>
          <w:sz w:val="28"/>
        </w:rPr>
        <w:t>
      Қазақстандық патриотизм мемлекетке, оның рәміздері мен ұлттық мәдениетіне құрметпен қарау, еліміздің тарихи және рухани құндылықтарын қадірлеу, Отанымыздың бүгіні мен болашағына жауапкершілікпен қарау деген мағынаны білдіреді. Азаматтардың отаншылдық қасиеті еліміздегі әлеуметтік-экономикалық және мәдени үдерістерге белсене атсалысу, Қазақстанның жалпыұлттық құндылықтарын ұстану арқылы көрініс табуға тиіс.</w:t>
      </w:r>
    </w:p>
    <w:bookmarkEnd w:id="73"/>
    <w:bookmarkStart w:name="z79" w:id="74"/>
    <w:p>
      <w:pPr>
        <w:spacing w:after="0"/>
        <w:ind w:left="0"/>
        <w:jc w:val="both"/>
      </w:pPr>
      <w:r>
        <w:rPr>
          <w:rFonts w:ascii="Times New Roman"/>
          <w:b w:val="false"/>
          <w:i w:val="false"/>
          <w:color w:val="000000"/>
          <w:sz w:val="28"/>
        </w:rPr>
        <w:t>
      Тәуелсіздік пен отаншылдық бір-бірінен ажырамас ұғымдар. Олар біздің қоғамның құндылықтар жүйесінің іргетасы саналады. Тәуелсіздіктің арқасында қол жеткізген жетістіктерімізді мемлекеттің және жауапкершілігі мол отаншыл азаматтардың жасампаз қызметі арқылы ғана сақтап, еселеуге болады.</w:t>
      </w:r>
    </w:p>
    <w:bookmarkEnd w:id="74"/>
    <w:bookmarkStart w:name="z80" w:id="75"/>
    <w:p>
      <w:pPr>
        <w:spacing w:after="0"/>
        <w:ind w:left="0"/>
        <w:jc w:val="both"/>
      </w:pPr>
      <w:r>
        <w:rPr>
          <w:rFonts w:ascii="Times New Roman"/>
          <w:b w:val="false"/>
          <w:i w:val="false"/>
          <w:color w:val="000000"/>
          <w:sz w:val="28"/>
        </w:rPr>
        <w:t>
      Бірлік және ынтымақ</w:t>
      </w:r>
    </w:p>
    <w:bookmarkEnd w:id="75"/>
    <w:bookmarkStart w:name="z81" w:id="76"/>
    <w:p>
      <w:pPr>
        <w:spacing w:after="0"/>
        <w:ind w:left="0"/>
        <w:jc w:val="both"/>
      </w:pPr>
      <w:r>
        <w:rPr>
          <w:rFonts w:ascii="Times New Roman"/>
          <w:b w:val="false"/>
          <w:i w:val="false"/>
          <w:color w:val="000000"/>
          <w:sz w:val="28"/>
        </w:rPr>
        <w:t>
      Бірлік және ынтымақ - қоғамдағы тұрақтылық пен үйлесімділіктің тұғыры саналатын құндылықтар, жаңа сын-қатерлер жағдайында олардың өзектілігі арта түседі.</w:t>
      </w:r>
    </w:p>
    <w:bookmarkEnd w:id="76"/>
    <w:bookmarkStart w:name="z82" w:id="77"/>
    <w:p>
      <w:pPr>
        <w:spacing w:after="0"/>
        <w:ind w:left="0"/>
        <w:jc w:val="both"/>
      </w:pPr>
      <w:r>
        <w:rPr>
          <w:rFonts w:ascii="Times New Roman"/>
          <w:b w:val="false"/>
          <w:i w:val="false"/>
          <w:color w:val="000000"/>
          <w:sz w:val="28"/>
        </w:rPr>
        <w:t>
      Ел бірлігін сақтау және нығайту саясаты "Бірлігіміз - әралуандықта" деген қағидаға арқа сүйейді.</w:t>
      </w:r>
    </w:p>
    <w:bookmarkEnd w:id="77"/>
    <w:bookmarkStart w:name="z83" w:id="78"/>
    <w:p>
      <w:pPr>
        <w:spacing w:after="0"/>
        <w:ind w:left="0"/>
        <w:jc w:val="both"/>
      </w:pPr>
      <w:r>
        <w:rPr>
          <w:rFonts w:ascii="Times New Roman"/>
          <w:b w:val="false"/>
          <w:i w:val="false"/>
          <w:color w:val="000000"/>
          <w:sz w:val="28"/>
        </w:rPr>
        <w:t>
      Ел бірлігі тарихи тағдырдың ортақтығына, азаматтық құндылықтар мен жалпыұлттық бірегейлікке, барлық азаматтың озық дәстүрлерді ұстануына, заң алдыңдағы теңдігіне, деструктивті, радикалды және біздің қоғамға жат көзқарастарды қабылдамауына негізделеді.</w:t>
      </w:r>
    </w:p>
    <w:bookmarkEnd w:id="78"/>
    <w:bookmarkStart w:name="z84" w:id="79"/>
    <w:p>
      <w:pPr>
        <w:spacing w:after="0"/>
        <w:ind w:left="0"/>
        <w:jc w:val="both"/>
      </w:pPr>
      <w:r>
        <w:rPr>
          <w:rFonts w:ascii="Times New Roman"/>
          <w:b w:val="false"/>
          <w:i w:val="false"/>
          <w:color w:val="000000"/>
          <w:sz w:val="28"/>
        </w:rPr>
        <w:t>
      Ынтымақ - баршамыздың бір елдің азаматы екенімізді сезіндіретін ұғым, ол ортақ мақсаттарға жету үшін бір-бірімізді қолдаудың және жауапкершіліктің маңызды екенін білдіреді.</w:t>
      </w:r>
    </w:p>
    <w:bookmarkEnd w:id="79"/>
    <w:bookmarkStart w:name="z85" w:id="80"/>
    <w:p>
      <w:pPr>
        <w:spacing w:after="0"/>
        <w:ind w:left="0"/>
        <w:jc w:val="both"/>
      </w:pPr>
      <w:r>
        <w:rPr>
          <w:rFonts w:ascii="Times New Roman"/>
          <w:b w:val="false"/>
          <w:i w:val="false"/>
          <w:color w:val="000000"/>
          <w:sz w:val="28"/>
        </w:rPr>
        <w:t>
      Бірлік және ынтымақ құндылықтары елді жүйелі жаңғырту ісінде айрықша рөл атқарады, қоғамның реформаларды қолдау және азаматтардың стратегиялық міндеттерді шешуге атсалысу мүмкіндігін кеңейте түседі.</w:t>
      </w:r>
    </w:p>
    <w:bookmarkEnd w:id="80"/>
    <w:bookmarkStart w:name="z86" w:id="81"/>
    <w:p>
      <w:pPr>
        <w:spacing w:after="0"/>
        <w:ind w:left="0"/>
        <w:jc w:val="both"/>
      </w:pPr>
      <w:r>
        <w:rPr>
          <w:rFonts w:ascii="Times New Roman"/>
          <w:b w:val="false"/>
          <w:i w:val="false"/>
          <w:color w:val="000000"/>
          <w:sz w:val="28"/>
        </w:rPr>
        <w:t>
      Әділдік пен жауапкершілік</w:t>
      </w:r>
    </w:p>
    <w:bookmarkEnd w:id="81"/>
    <w:bookmarkStart w:name="z87" w:id="82"/>
    <w:p>
      <w:pPr>
        <w:spacing w:after="0"/>
        <w:ind w:left="0"/>
        <w:jc w:val="both"/>
      </w:pPr>
      <w:r>
        <w:rPr>
          <w:rFonts w:ascii="Times New Roman"/>
          <w:b w:val="false"/>
          <w:i w:val="false"/>
          <w:color w:val="000000"/>
          <w:sz w:val="28"/>
        </w:rPr>
        <w:t>
      Әділдік және жауапкершілік - қоғамда өзара сыйластықты, сенім мен келісімді нығайтатын, бір-бірімен тығыз байланысты ұғымдар.</w:t>
      </w:r>
    </w:p>
    <w:bookmarkEnd w:id="82"/>
    <w:bookmarkStart w:name="z88" w:id="83"/>
    <w:p>
      <w:pPr>
        <w:spacing w:after="0"/>
        <w:ind w:left="0"/>
        <w:jc w:val="both"/>
      </w:pPr>
      <w:r>
        <w:rPr>
          <w:rFonts w:ascii="Times New Roman"/>
          <w:b w:val="false"/>
          <w:i w:val="false"/>
          <w:color w:val="000000"/>
          <w:sz w:val="28"/>
        </w:rPr>
        <w:t>
      Әрбір азамат өзінің рөлі маңызды екенін және жеке жауапкершілігін, құқықтары мен міндеттерін сезіне білуі керек. Бұл - шын мәнінде, орнықты, қарқынды дамитын және үйлесімді қоғам құрудың негізгі шартының бірі.</w:t>
      </w:r>
    </w:p>
    <w:bookmarkEnd w:id="83"/>
    <w:bookmarkStart w:name="z89" w:id="84"/>
    <w:p>
      <w:pPr>
        <w:spacing w:after="0"/>
        <w:ind w:left="0"/>
        <w:jc w:val="both"/>
      </w:pPr>
      <w:r>
        <w:rPr>
          <w:rFonts w:ascii="Times New Roman"/>
          <w:b w:val="false"/>
          <w:i w:val="false"/>
          <w:color w:val="000000"/>
          <w:sz w:val="28"/>
        </w:rPr>
        <w:t>
      Әділдік пен жауапкершілік құндылықтары мемлекет пен азаматтар күш-жігерін біріктірсе ғана Әділетті Қазақстанды құруға болатынын көрсетеді.</w:t>
      </w:r>
    </w:p>
    <w:bookmarkEnd w:id="84"/>
    <w:bookmarkStart w:name="z90" w:id="85"/>
    <w:p>
      <w:pPr>
        <w:spacing w:after="0"/>
        <w:ind w:left="0"/>
        <w:jc w:val="both"/>
      </w:pPr>
      <w:r>
        <w:rPr>
          <w:rFonts w:ascii="Times New Roman"/>
          <w:b w:val="false"/>
          <w:i w:val="false"/>
          <w:color w:val="000000"/>
          <w:sz w:val="28"/>
        </w:rPr>
        <w:t>
      Заң мен тәртіп</w:t>
      </w:r>
    </w:p>
    <w:bookmarkEnd w:id="85"/>
    <w:bookmarkStart w:name="z91" w:id="86"/>
    <w:p>
      <w:pPr>
        <w:spacing w:after="0"/>
        <w:ind w:left="0"/>
        <w:jc w:val="both"/>
      </w:pPr>
      <w:r>
        <w:rPr>
          <w:rFonts w:ascii="Times New Roman"/>
          <w:b w:val="false"/>
          <w:i w:val="false"/>
          <w:color w:val="000000"/>
          <w:sz w:val="28"/>
        </w:rPr>
        <w:t>
      Тәртіп пен қауіпсіздікті қамтамасыз ету, заң бұзған адамды тиісті жазаға тарту - мемлекеттің негізгі функциялары.</w:t>
      </w:r>
    </w:p>
    <w:bookmarkEnd w:id="86"/>
    <w:bookmarkStart w:name="z92" w:id="87"/>
    <w:p>
      <w:pPr>
        <w:spacing w:after="0"/>
        <w:ind w:left="0"/>
        <w:jc w:val="both"/>
      </w:pPr>
      <w:r>
        <w:rPr>
          <w:rFonts w:ascii="Times New Roman"/>
          <w:b w:val="false"/>
          <w:i w:val="false"/>
          <w:color w:val="000000"/>
          <w:sz w:val="28"/>
        </w:rPr>
        <w:t>
      Елімізде қоғамға жат мінез-құлыққа қарсы иммунитет, кез келген құқық бұзушылыққа "мүлдем төзбеу", қатігездік пен зорлық-зомбылықтың ешбір түріне жол бермеу сияқты ұстанымдар берік орнығып жатыр.</w:t>
      </w:r>
    </w:p>
    <w:bookmarkEnd w:id="87"/>
    <w:bookmarkStart w:name="z93" w:id="88"/>
    <w:p>
      <w:pPr>
        <w:spacing w:after="0"/>
        <w:ind w:left="0"/>
        <w:jc w:val="both"/>
      </w:pPr>
      <w:r>
        <w:rPr>
          <w:rFonts w:ascii="Times New Roman"/>
          <w:b w:val="false"/>
          <w:i w:val="false"/>
          <w:color w:val="000000"/>
          <w:sz w:val="28"/>
        </w:rPr>
        <w:t>
      Әрбір азамат заңды мүлтіксіз сақтау өзінің әл-ауқатын жақсартудың және еліміздің өсіп-өркендеуінің кепілі екенін түсінуге тиіс.</w:t>
      </w:r>
    </w:p>
    <w:bookmarkEnd w:id="88"/>
    <w:bookmarkStart w:name="z94" w:id="89"/>
    <w:p>
      <w:pPr>
        <w:spacing w:after="0"/>
        <w:ind w:left="0"/>
        <w:jc w:val="both"/>
      </w:pPr>
      <w:r>
        <w:rPr>
          <w:rFonts w:ascii="Times New Roman"/>
          <w:b w:val="false"/>
          <w:i w:val="false"/>
          <w:color w:val="000000"/>
          <w:sz w:val="28"/>
        </w:rPr>
        <w:t>
      Заң мен құқықтық тәртіптің үстемдігі - тұрақты әрі өркениетті мемлекеттің тірегі.</w:t>
      </w:r>
    </w:p>
    <w:bookmarkEnd w:id="89"/>
    <w:bookmarkStart w:name="z95" w:id="90"/>
    <w:p>
      <w:pPr>
        <w:spacing w:after="0"/>
        <w:ind w:left="0"/>
        <w:jc w:val="both"/>
      </w:pPr>
      <w:r>
        <w:rPr>
          <w:rFonts w:ascii="Times New Roman"/>
          <w:b w:val="false"/>
          <w:i w:val="false"/>
          <w:color w:val="000000"/>
          <w:sz w:val="28"/>
        </w:rPr>
        <w:t>
      Еңбекқорлық және кәсіби біліктілік</w:t>
      </w:r>
    </w:p>
    <w:bookmarkEnd w:id="90"/>
    <w:bookmarkStart w:name="z96" w:id="91"/>
    <w:p>
      <w:pPr>
        <w:spacing w:after="0"/>
        <w:ind w:left="0"/>
        <w:jc w:val="both"/>
      </w:pPr>
      <w:r>
        <w:rPr>
          <w:rFonts w:ascii="Times New Roman"/>
          <w:b w:val="false"/>
          <w:i w:val="false"/>
          <w:color w:val="000000"/>
          <w:sz w:val="28"/>
        </w:rPr>
        <w:t>
      Қоғамда, әсіресе өскелең ұрпақтың санасында "Адал адам - Адал еңбек - Адал табыс" формуласы берік орнығып келеді. Бұл - жауапты, еңбекқор, өз ісін сүйетін адам ғана шынайы табысқа қол жеткізе алады дегеңді білдіреді.</w:t>
      </w:r>
    </w:p>
    <w:bookmarkEnd w:id="91"/>
    <w:bookmarkStart w:name="z97" w:id="92"/>
    <w:p>
      <w:pPr>
        <w:spacing w:after="0"/>
        <w:ind w:left="0"/>
        <w:jc w:val="both"/>
      </w:pPr>
      <w:r>
        <w:rPr>
          <w:rFonts w:ascii="Times New Roman"/>
          <w:b w:val="false"/>
          <w:i w:val="false"/>
          <w:color w:val="000000"/>
          <w:sz w:val="28"/>
        </w:rPr>
        <w:t>
      Жұмысшы мамандықтарының беделін көтеріп, еңбек адамына құрметпен қарау әрі жеке кәсіби біліктілікті бағалау, масылдыққа қарсы әрекет ету мәдениетін қалыптастыру қажет.</w:t>
      </w:r>
    </w:p>
    <w:bookmarkEnd w:id="92"/>
    <w:bookmarkStart w:name="z98" w:id="93"/>
    <w:p>
      <w:pPr>
        <w:spacing w:after="0"/>
        <w:ind w:left="0"/>
        <w:jc w:val="both"/>
      </w:pPr>
      <w:r>
        <w:rPr>
          <w:rFonts w:ascii="Times New Roman"/>
          <w:b w:val="false"/>
          <w:i w:val="false"/>
          <w:color w:val="000000"/>
          <w:sz w:val="28"/>
        </w:rPr>
        <w:t>
      Еңбекқорлық пен кәсіби біліктілік құндылықтарын дәріптеу ел экономикасын дамыту үшін ғана емес, озық ойлы әрі бәсекеге қабілетті ұлт қалыптастыру үшін де маңызды.</w:t>
      </w:r>
    </w:p>
    <w:bookmarkEnd w:id="93"/>
    <w:bookmarkStart w:name="z99" w:id="94"/>
    <w:p>
      <w:pPr>
        <w:spacing w:after="0"/>
        <w:ind w:left="0"/>
        <w:jc w:val="both"/>
      </w:pPr>
      <w:r>
        <w:rPr>
          <w:rFonts w:ascii="Times New Roman"/>
          <w:b w:val="false"/>
          <w:i w:val="false"/>
          <w:color w:val="000000"/>
          <w:sz w:val="28"/>
        </w:rPr>
        <w:t>
      Жасампаздық пен жаңашылдық</w:t>
      </w:r>
    </w:p>
    <w:bookmarkEnd w:id="94"/>
    <w:bookmarkStart w:name="z100" w:id="95"/>
    <w:p>
      <w:pPr>
        <w:spacing w:after="0"/>
        <w:ind w:left="0"/>
        <w:jc w:val="both"/>
      </w:pPr>
      <w:r>
        <w:rPr>
          <w:rFonts w:ascii="Times New Roman"/>
          <w:b w:val="false"/>
          <w:i w:val="false"/>
          <w:color w:val="000000"/>
          <w:sz w:val="28"/>
        </w:rPr>
        <w:t>
      Жасампаздық пен жаңашылдық - идеялар мен инновациялар, цифрлық технологиялар және жасанды интеллект басты қозғаушы күш саналатын, индустриялық тұрғыдан дамыған әлемде еліміздің бәсекеге қабілетті болуының кепілі.</w:t>
      </w:r>
    </w:p>
    <w:bookmarkEnd w:id="95"/>
    <w:bookmarkStart w:name="z101" w:id="96"/>
    <w:p>
      <w:pPr>
        <w:spacing w:after="0"/>
        <w:ind w:left="0"/>
        <w:jc w:val="both"/>
      </w:pPr>
      <w:r>
        <w:rPr>
          <w:rFonts w:ascii="Times New Roman"/>
          <w:b w:val="false"/>
          <w:i w:val="false"/>
          <w:color w:val="000000"/>
          <w:sz w:val="28"/>
        </w:rPr>
        <w:t>
      Озық ойлы қоғам құру үшін азаматтарымыздың өзгерістерге ашық болуы, жасампаздыққа ұмтылуы және креативті ойлай білуі маңызды.</w:t>
      </w:r>
    </w:p>
    <w:bookmarkEnd w:id="96"/>
    <w:bookmarkStart w:name="z102" w:id="97"/>
    <w:p>
      <w:pPr>
        <w:spacing w:after="0"/>
        <w:ind w:left="0"/>
        <w:jc w:val="both"/>
      </w:pPr>
      <w:r>
        <w:rPr>
          <w:rFonts w:ascii="Times New Roman"/>
          <w:b w:val="false"/>
          <w:i w:val="false"/>
          <w:color w:val="000000"/>
          <w:sz w:val="28"/>
        </w:rPr>
        <w:t>
      Білімпаздық, сауаттылық, парасаттылық пен прагматизм қоғам менталитетінің ажырамас бөлігіне және әрбір азаматтың тұлға ретінде өсіп-жетілуінің негізгі факторына айналуға тиіс.</w:t>
      </w:r>
    </w:p>
    <w:bookmarkEnd w:id="97"/>
    <w:bookmarkStart w:name="z103" w:id="98"/>
    <w:p>
      <w:pPr>
        <w:spacing w:after="0"/>
        <w:ind w:left="0"/>
        <w:jc w:val="both"/>
      </w:pPr>
      <w:r>
        <w:rPr>
          <w:rFonts w:ascii="Times New Roman"/>
          <w:b w:val="false"/>
          <w:i w:val="false"/>
          <w:color w:val="000000"/>
          <w:sz w:val="28"/>
        </w:rPr>
        <w:t>
      Жасампаздық пен жаңашылдық құндылықтарын ілгерілету үшін ағартушылық қызмет және қоғамда ғалымдар мен педагогтердің мәртебесін дәйекті түрде көтеруге бағытталған жұмыс маңызды рөл атқарады.</w:t>
      </w:r>
    </w:p>
    <w:bookmarkEnd w:id="98"/>
    <w:bookmarkStart w:name="z104" w:id="99"/>
    <w:p>
      <w:pPr>
        <w:spacing w:after="0"/>
        <w:ind w:left="0"/>
        <w:jc w:val="both"/>
      </w:pPr>
      <w:r>
        <w:rPr>
          <w:rFonts w:ascii="Times New Roman"/>
          <w:b w:val="false"/>
          <w:i w:val="false"/>
          <w:color w:val="000000"/>
          <w:sz w:val="28"/>
        </w:rPr>
        <w:t xml:space="preserve">
      Қазақстанның технологиялық тұрғыдан дамыған ел болуы үшін қоғамда жасампаздық пен жаңашылдық құндылықтарын бүгіннен бастап орнықтыру қажет. </w:t>
      </w:r>
    </w:p>
    <w:bookmarkEnd w:id="99"/>
    <w:bookmarkStart w:name="z105" w:id="100"/>
    <w:p>
      <w:pPr>
        <w:spacing w:after="0"/>
        <w:ind w:left="0"/>
        <w:jc w:val="left"/>
      </w:pPr>
      <w:r>
        <w:rPr>
          <w:rFonts w:ascii="Times New Roman"/>
          <w:b/>
          <w:i w:val="false"/>
          <w:color w:val="000000"/>
        </w:rPr>
        <w:t xml:space="preserve"> 2. Жалпыұлттық нышандар</w:t>
      </w:r>
    </w:p>
    <w:bookmarkEnd w:id="100"/>
    <w:bookmarkStart w:name="z106" w:id="101"/>
    <w:p>
      <w:pPr>
        <w:spacing w:after="0"/>
        <w:ind w:left="0"/>
        <w:jc w:val="both"/>
      </w:pPr>
      <w:r>
        <w:rPr>
          <w:rFonts w:ascii="Times New Roman"/>
          <w:b w:val="false"/>
          <w:i w:val="false"/>
          <w:color w:val="000000"/>
          <w:sz w:val="28"/>
        </w:rPr>
        <w:t>
      Елдің тарихи-мәдени ерекшеліктерін айқындайтын ұлттық нышандардың тізімін жасау - әлемде кеңінен қолданылатын тәжірибе.</w:t>
      </w:r>
    </w:p>
    <w:bookmarkEnd w:id="101"/>
    <w:bookmarkStart w:name="z107" w:id="102"/>
    <w:p>
      <w:pPr>
        <w:spacing w:after="0"/>
        <w:ind w:left="0"/>
        <w:jc w:val="both"/>
      </w:pPr>
      <w:r>
        <w:rPr>
          <w:rFonts w:ascii="Times New Roman"/>
          <w:b w:val="false"/>
          <w:i w:val="false"/>
          <w:color w:val="000000"/>
          <w:sz w:val="28"/>
        </w:rPr>
        <w:t>
      Ұлттық нышандар елдің өзіне тән ерекшелігін тануға, жалпыұлттық бірегейлігімізді нығайтуға және тарихи-мәдени мұрамызды сақтауға ықпал етеді.</w:t>
      </w:r>
    </w:p>
    <w:bookmarkEnd w:id="102"/>
    <w:bookmarkStart w:name="z108" w:id="103"/>
    <w:p>
      <w:pPr>
        <w:spacing w:after="0"/>
        <w:ind w:left="0"/>
        <w:jc w:val="both"/>
      </w:pPr>
      <w:r>
        <w:rPr>
          <w:rFonts w:ascii="Times New Roman"/>
          <w:b w:val="false"/>
          <w:i w:val="false"/>
          <w:color w:val="000000"/>
          <w:sz w:val="28"/>
        </w:rPr>
        <w:t>
      Осы мақсатта жалпыұлттық нышандардың мынадай тізімі айқындалады:</w:t>
      </w:r>
    </w:p>
    <w:bookmarkEnd w:id="103"/>
    <w:bookmarkStart w:name="z109" w:id="104"/>
    <w:p>
      <w:pPr>
        <w:spacing w:after="0"/>
        <w:ind w:left="0"/>
        <w:jc w:val="both"/>
      </w:pPr>
      <w:r>
        <w:rPr>
          <w:rFonts w:ascii="Times New Roman"/>
          <w:b w:val="false"/>
          <w:i w:val="false"/>
          <w:color w:val="000000"/>
          <w:sz w:val="28"/>
        </w:rPr>
        <w:t>
      ұлттық ұран - "Алға, Қазақстан!";</w:t>
      </w:r>
    </w:p>
    <w:bookmarkEnd w:id="104"/>
    <w:bookmarkStart w:name="z110" w:id="105"/>
    <w:p>
      <w:pPr>
        <w:spacing w:after="0"/>
        <w:ind w:left="0"/>
        <w:jc w:val="both"/>
      </w:pPr>
      <w:r>
        <w:rPr>
          <w:rFonts w:ascii="Times New Roman"/>
          <w:b w:val="false"/>
          <w:i w:val="false"/>
          <w:color w:val="000000"/>
          <w:sz w:val="28"/>
        </w:rPr>
        <w:t>
      ұлттық түстер - аспан түстес көк, алтын сары түс;</w:t>
      </w:r>
    </w:p>
    <w:bookmarkEnd w:id="105"/>
    <w:bookmarkStart w:name="z111" w:id="106"/>
    <w:p>
      <w:pPr>
        <w:spacing w:after="0"/>
        <w:ind w:left="0"/>
        <w:jc w:val="both"/>
      </w:pPr>
      <w:r>
        <w:rPr>
          <w:rFonts w:ascii="Times New Roman"/>
          <w:b w:val="false"/>
          <w:i w:val="false"/>
          <w:color w:val="000000"/>
          <w:sz w:val="28"/>
        </w:rPr>
        <w:t>
      ұлттық кітап нышаны - Абайдың "Қара сөздері";</w:t>
      </w:r>
    </w:p>
    <w:bookmarkEnd w:id="106"/>
    <w:bookmarkStart w:name="z112" w:id="107"/>
    <w:p>
      <w:pPr>
        <w:spacing w:after="0"/>
        <w:ind w:left="0"/>
        <w:jc w:val="both"/>
      </w:pPr>
      <w:r>
        <w:rPr>
          <w:rFonts w:ascii="Times New Roman"/>
          <w:b w:val="false"/>
          <w:i w:val="false"/>
          <w:color w:val="000000"/>
          <w:sz w:val="28"/>
        </w:rPr>
        <w:t>
      ұлттық бірлік нышаны - шаңырақ;</w:t>
      </w:r>
    </w:p>
    <w:bookmarkEnd w:id="107"/>
    <w:bookmarkStart w:name="z113" w:id="108"/>
    <w:p>
      <w:pPr>
        <w:spacing w:after="0"/>
        <w:ind w:left="0"/>
        <w:jc w:val="both"/>
      </w:pPr>
      <w:r>
        <w:rPr>
          <w:rFonts w:ascii="Times New Roman"/>
          <w:b w:val="false"/>
          <w:i w:val="false"/>
          <w:color w:val="000000"/>
          <w:sz w:val="28"/>
        </w:rPr>
        <w:t>
      ұлттық музыкалық аспап нышаны - домбыра;</w:t>
      </w:r>
    </w:p>
    <w:bookmarkEnd w:id="108"/>
    <w:bookmarkStart w:name="z114" w:id="109"/>
    <w:p>
      <w:pPr>
        <w:spacing w:after="0"/>
        <w:ind w:left="0"/>
        <w:jc w:val="both"/>
      </w:pPr>
      <w:r>
        <w:rPr>
          <w:rFonts w:ascii="Times New Roman"/>
          <w:b w:val="false"/>
          <w:i w:val="false"/>
          <w:color w:val="000000"/>
          <w:sz w:val="28"/>
        </w:rPr>
        <w:t>
      ұлттық өсімдік нышаны - қызғалдақ;</w:t>
      </w:r>
    </w:p>
    <w:bookmarkEnd w:id="109"/>
    <w:bookmarkStart w:name="z115" w:id="110"/>
    <w:p>
      <w:pPr>
        <w:spacing w:after="0"/>
        <w:ind w:left="0"/>
        <w:jc w:val="both"/>
      </w:pPr>
      <w:r>
        <w:rPr>
          <w:rFonts w:ascii="Times New Roman"/>
          <w:b w:val="false"/>
          <w:i w:val="false"/>
          <w:color w:val="000000"/>
          <w:sz w:val="28"/>
        </w:rPr>
        <w:t>
      отандық өнім шығарудың ұлттық белгісі - "Қазақстанда жасалған", "Made in Qazaqstan";</w:t>
      </w:r>
    </w:p>
    <w:bookmarkEnd w:id="110"/>
    <w:bookmarkStart w:name="z116" w:id="111"/>
    <w:p>
      <w:pPr>
        <w:spacing w:after="0"/>
        <w:ind w:left="0"/>
        <w:jc w:val="both"/>
      </w:pPr>
      <w:r>
        <w:rPr>
          <w:rFonts w:ascii="Times New Roman"/>
          <w:b w:val="false"/>
          <w:i w:val="false"/>
          <w:color w:val="000000"/>
          <w:sz w:val="28"/>
        </w:rPr>
        <w:t>
      ұлттық хэштег - #Qazaqstan, #Kazakhstan.</w:t>
      </w:r>
    </w:p>
    <w:bookmarkEnd w:id="111"/>
    <w:bookmarkStart w:name="z117" w:id="112"/>
    <w:p>
      <w:pPr>
        <w:spacing w:after="0"/>
        <w:ind w:left="0"/>
        <w:jc w:val="both"/>
      </w:pPr>
      <w:r>
        <w:rPr>
          <w:rFonts w:ascii="Times New Roman"/>
          <w:b w:val="false"/>
          <w:i w:val="false"/>
          <w:color w:val="000000"/>
          <w:sz w:val="28"/>
        </w:rPr>
        <w:t>
      Жалпыұлттық нышандардың осы тізімі елдің бірыңғай нышандар жүйесін және брендін қалыптастырады.</w:t>
      </w:r>
    </w:p>
    <w:bookmarkEnd w:id="112"/>
    <w:bookmarkStart w:name="z118" w:id="113"/>
    <w:p>
      <w:pPr>
        <w:spacing w:after="0"/>
        <w:ind w:left="0"/>
        <w:jc w:val="both"/>
      </w:pPr>
      <w:r>
        <w:rPr>
          <w:rFonts w:ascii="Times New Roman"/>
          <w:b w:val="false"/>
          <w:i w:val="false"/>
          <w:color w:val="000000"/>
          <w:sz w:val="28"/>
        </w:rPr>
        <w:t>
      Ұлттық нышандар жалпыұлттық айдентиканың, атап айтқанда, мемлекеттік органдардың, әкімшілік-аумақтық бірліктердің, білім беру, мәдениет және спорт мекемелерінің, азаматтық қоғам институттарының базалық элементтеріне айналуға тиіс.</w:t>
      </w:r>
    </w:p>
    <w:bookmarkEnd w:id="113"/>
    <w:bookmarkStart w:name="z119" w:id="114"/>
    <w:p>
      <w:pPr>
        <w:spacing w:after="0"/>
        <w:ind w:left="0"/>
        <w:jc w:val="both"/>
      </w:pPr>
      <w:r>
        <w:rPr>
          <w:rFonts w:ascii="Times New Roman"/>
          <w:b w:val="false"/>
          <w:i w:val="false"/>
          <w:color w:val="000000"/>
          <w:sz w:val="28"/>
        </w:rPr>
        <w:t>
      Ұлттық нышандар салтанатты рәсімдерді, қоғамдық-саяси, гуманитарлық, мәдени-бұқаралық іс-шараларды өткізу барысында қолданылуы мүмкін.</w:t>
      </w:r>
    </w:p>
    <w:bookmarkEnd w:id="114"/>
    <w:p>
      <w:pPr>
        <w:spacing w:after="0"/>
        <w:ind w:left="0"/>
        <w:jc w:val="left"/>
      </w:pPr>
      <w:r>
        <w:rPr>
          <w:rFonts w:ascii="Times New Roman"/>
          <w:b/>
          <w:i w:val="false"/>
          <w:color w:val="000000"/>
        </w:rPr>
        <w:t xml:space="preserve"> 3-тарау. Ішкі саясаттың басым бағыттары</w:t>
      </w:r>
    </w:p>
    <w:bookmarkStart w:name="z120" w:id="115"/>
    <w:p>
      <w:pPr>
        <w:spacing w:after="0"/>
        <w:ind w:left="0"/>
        <w:jc w:val="both"/>
      </w:pPr>
      <w:r>
        <w:rPr>
          <w:rFonts w:ascii="Times New Roman"/>
          <w:b w:val="false"/>
          <w:i w:val="false"/>
          <w:color w:val="000000"/>
          <w:sz w:val="28"/>
        </w:rPr>
        <w:t>
      Ішкі саясаттың басым бағыттарына мыналар жатады:</w:t>
      </w:r>
    </w:p>
    <w:bookmarkEnd w:id="115"/>
    <w:bookmarkStart w:name="z121" w:id="116"/>
    <w:p>
      <w:pPr>
        <w:spacing w:after="0"/>
        <w:ind w:left="0"/>
        <w:jc w:val="both"/>
      </w:pPr>
      <w:r>
        <w:rPr>
          <w:rFonts w:ascii="Times New Roman"/>
          <w:b w:val="false"/>
          <w:i w:val="false"/>
          <w:color w:val="000000"/>
          <w:sz w:val="28"/>
        </w:rPr>
        <w:t>
      1) қоғамдық диалог;</w:t>
      </w:r>
    </w:p>
    <w:bookmarkEnd w:id="116"/>
    <w:bookmarkStart w:name="z122" w:id="117"/>
    <w:p>
      <w:pPr>
        <w:spacing w:after="0"/>
        <w:ind w:left="0"/>
        <w:jc w:val="both"/>
      </w:pPr>
      <w:r>
        <w:rPr>
          <w:rFonts w:ascii="Times New Roman"/>
          <w:b w:val="false"/>
          <w:i w:val="false"/>
          <w:color w:val="000000"/>
          <w:sz w:val="28"/>
        </w:rPr>
        <w:t>
      2) этносаралық қатынас саласындағы саясат;</w:t>
      </w:r>
    </w:p>
    <w:bookmarkEnd w:id="117"/>
    <w:bookmarkStart w:name="z123" w:id="118"/>
    <w:p>
      <w:pPr>
        <w:spacing w:after="0"/>
        <w:ind w:left="0"/>
        <w:jc w:val="both"/>
      </w:pPr>
      <w:r>
        <w:rPr>
          <w:rFonts w:ascii="Times New Roman"/>
          <w:b w:val="false"/>
          <w:i w:val="false"/>
          <w:color w:val="000000"/>
          <w:sz w:val="28"/>
        </w:rPr>
        <w:t>
      3) дін саласындағы саясат;</w:t>
      </w:r>
    </w:p>
    <w:bookmarkEnd w:id="118"/>
    <w:bookmarkStart w:name="z124" w:id="119"/>
    <w:p>
      <w:pPr>
        <w:spacing w:after="0"/>
        <w:ind w:left="0"/>
        <w:jc w:val="both"/>
      </w:pPr>
      <w:r>
        <w:rPr>
          <w:rFonts w:ascii="Times New Roman"/>
          <w:b w:val="false"/>
          <w:i w:val="false"/>
          <w:color w:val="000000"/>
          <w:sz w:val="28"/>
        </w:rPr>
        <w:t>
      4) мәдени-гуманитарлық саясат;</w:t>
      </w:r>
    </w:p>
    <w:bookmarkEnd w:id="119"/>
    <w:bookmarkStart w:name="z125" w:id="120"/>
    <w:p>
      <w:pPr>
        <w:spacing w:after="0"/>
        <w:ind w:left="0"/>
        <w:jc w:val="both"/>
      </w:pPr>
      <w:r>
        <w:rPr>
          <w:rFonts w:ascii="Times New Roman"/>
          <w:b w:val="false"/>
          <w:i w:val="false"/>
          <w:color w:val="000000"/>
          <w:sz w:val="28"/>
        </w:rPr>
        <w:t>
      5) отбасы саясаты;</w:t>
      </w:r>
    </w:p>
    <w:bookmarkEnd w:id="120"/>
    <w:bookmarkStart w:name="z126" w:id="121"/>
    <w:p>
      <w:pPr>
        <w:spacing w:after="0"/>
        <w:ind w:left="0"/>
        <w:jc w:val="both"/>
      </w:pPr>
      <w:r>
        <w:rPr>
          <w:rFonts w:ascii="Times New Roman"/>
          <w:b w:val="false"/>
          <w:i w:val="false"/>
          <w:color w:val="000000"/>
          <w:sz w:val="28"/>
        </w:rPr>
        <w:t>
      6) жастар саясаты;</w:t>
      </w:r>
    </w:p>
    <w:bookmarkEnd w:id="121"/>
    <w:bookmarkStart w:name="z127" w:id="122"/>
    <w:p>
      <w:pPr>
        <w:spacing w:after="0"/>
        <w:ind w:left="0"/>
        <w:jc w:val="both"/>
      </w:pPr>
      <w:r>
        <w:rPr>
          <w:rFonts w:ascii="Times New Roman"/>
          <w:b w:val="false"/>
          <w:i w:val="false"/>
          <w:color w:val="000000"/>
          <w:sz w:val="28"/>
        </w:rPr>
        <w:t>
      7) ақпарат саясаты.</w:t>
      </w:r>
    </w:p>
    <w:bookmarkEnd w:id="122"/>
    <w:bookmarkStart w:name="z128" w:id="123"/>
    <w:p>
      <w:pPr>
        <w:spacing w:after="0"/>
        <w:ind w:left="0"/>
        <w:jc w:val="both"/>
      </w:pPr>
      <w:r>
        <w:rPr>
          <w:rFonts w:ascii="Times New Roman"/>
          <w:b w:val="false"/>
          <w:i w:val="false"/>
          <w:color w:val="000000"/>
          <w:sz w:val="28"/>
        </w:rPr>
        <w:t>
      Қоғамдық диалог</w:t>
      </w:r>
    </w:p>
    <w:bookmarkEnd w:id="123"/>
    <w:bookmarkStart w:name="z129" w:id="124"/>
    <w:p>
      <w:pPr>
        <w:spacing w:after="0"/>
        <w:ind w:left="0"/>
        <w:jc w:val="both"/>
      </w:pPr>
      <w:r>
        <w:rPr>
          <w:rFonts w:ascii="Times New Roman"/>
          <w:b w:val="false"/>
          <w:i w:val="false"/>
          <w:color w:val="000000"/>
          <w:sz w:val="28"/>
        </w:rPr>
        <w:t>
      Ашық және тұрақты қоғамдық диалог орнату үшін:</w:t>
      </w:r>
    </w:p>
    <w:bookmarkEnd w:id="124"/>
    <w:bookmarkStart w:name="z130" w:id="125"/>
    <w:p>
      <w:pPr>
        <w:spacing w:after="0"/>
        <w:ind w:left="0"/>
        <w:jc w:val="both"/>
      </w:pPr>
      <w:r>
        <w:rPr>
          <w:rFonts w:ascii="Times New Roman"/>
          <w:b w:val="false"/>
          <w:i w:val="false"/>
          <w:color w:val="000000"/>
          <w:sz w:val="28"/>
        </w:rPr>
        <w:t>
      мемлекеттің азаматтық қоғамның барлық институтымен өзара байланыс орнату тетігін жетілдіру;</w:t>
      </w:r>
    </w:p>
    <w:bookmarkEnd w:id="125"/>
    <w:bookmarkStart w:name="z131" w:id="126"/>
    <w:p>
      <w:pPr>
        <w:spacing w:after="0"/>
        <w:ind w:left="0"/>
        <w:jc w:val="both"/>
      </w:pPr>
      <w:r>
        <w:rPr>
          <w:rFonts w:ascii="Times New Roman"/>
          <w:b w:val="false"/>
          <w:i w:val="false"/>
          <w:color w:val="000000"/>
          <w:sz w:val="28"/>
        </w:rPr>
        <w:t>
      азаматтық қоғам институттарын дамытуға қажетті құқықтық, экономикалық және басқа да жағдайларды жасау;</w:t>
      </w:r>
    </w:p>
    <w:bookmarkEnd w:id="126"/>
    <w:bookmarkStart w:name="z132" w:id="127"/>
    <w:p>
      <w:pPr>
        <w:spacing w:after="0"/>
        <w:ind w:left="0"/>
        <w:jc w:val="both"/>
      </w:pPr>
      <w:r>
        <w:rPr>
          <w:rFonts w:ascii="Times New Roman"/>
          <w:b w:val="false"/>
          <w:i w:val="false"/>
          <w:color w:val="000000"/>
          <w:sz w:val="28"/>
        </w:rPr>
        <w:t>
      шешім қабылдау ісіне азаматтар мен азаматтық қоғам институттарының барынша араласуы;</w:t>
      </w:r>
    </w:p>
    <w:bookmarkEnd w:id="127"/>
    <w:bookmarkStart w:name="z133" w:id="128"/>
    <w:p>
      <w:pPr>
        <w:spacing w:after="0"/>
        <w:ind w:left="0"/>
        <w:jc w:val="both"/>
      </w:pPr>
      <w:r>
        <w:rPr>
          <w:rFonts w:ascii="Times New Roman"/>
          <w:b w:val="false"/>
          <w:i w:val="false"/>
          <w:color w:val="000000"/>
          <w:sz w:val="28"/>
        </w:rPr>
        <w:t>
      қоғамдық кеңестер мен орталық және жергілікті мемлекеттік органдар жанындағы өзге де консультативтік-кеңесші органдардың қызметін жетілдіру;</w:t>
      </w:r>
    </w:p>
    <w:bookmarkEnd w:id="128"/>
    <w:bookmarkStart w:name="z134" w:id="129"/>
    <w:p>
      <w:pPr>
        <w:spacing w:after="0"/>
        <w:ind w:left="0"/>
        <w:jc w:val="both"/>
      </w:pPr>
      <w:r>
        <w:rPr>
          <w:rFonts w:ascii="Times New Roman"/>
          <w:b w:val="false"/>
          <w:i w:val="false"/>
          <w:color w:val="000000"/>
          <w:sz w:val="28"/>
        </w:rPr>
        <w:t>
      мемлекеттік органдар жұмысының айқын және ақпараттық тұрғыдан ашық болуын қамтамасыз ету;</w:t>
      </w:r>
    </w:p>
    <w:bookmarkEnd w:id="129"/>
    <w:bookmarkStart w:name="z135" w:id="130"/>
    <w:p>
      <w:pPr>
        <w:spacing w:after="0"/>
        <w:ind w:left="0"/>
        <w:jc w:val="both"/>
      </w:pPr>
      <w:r>
        <w:rPr>
          <w:rFonts w:ascii="Times New Roman"/>
          <w:b w:val="false"/>
          <w:i w:val="false"/>
          <w:color w:val="000000"/>
          <w:sz w:val="28"/>
        </w:rPr>
        <w:t>
      қоғамдық пікірге үнемі мониторинг жүргізу қажет.</w:t>
      </w:r>
    </w:p>
    <w:bookmarkEnd w:id="130"/>
    <w:bookmarkStart w:name="z136" w:id="131"/>
    <w:p>
      <w:pPr>
        <w:spacing w:after="0"/>
        <w:ind w:left="0"/>
        <w:jc w:val="both"/>
      </w:pPr>
      <w:r>
        <w:rPr>
          <w:rFonts w:ascii="Times New Roman"/>
          <w:b w:val="false"/>
          <w:i w:val="false"/>
          <w:color w:val="000000"/>
          <w:sz w:val="28"/>
        </w:rPr>
        <w:t>
      Этносаралық қатынас саласындағы саясат</w:t>
      </w:r>
    </w:p>
    <w:bookmarkEnd w:id="131"/>
    <w:bookmarkStart w:name="z137" w:id="132"/>
    <w:p>
      <w:pPr>
        <w:spacing w:after="0"/>
        <w:ind w:left="0"/>
        <w:jc w:val="both"/>
      </w:pPr>
      <w:r>
        <w:rPr>
          <w:rFonts w:ascii="Times New Roman"/>
          <w:b w:val="false"/>
          <w:i w:val="false"/>
          <w:color w:val="000000"/>
          <w:sz w:val="28"/>
        </w:rPr>
        <w:t>
      Этносаралық қатынас саласындағы мемлекеттік саясаттың тиімділігін қамтамасыз ету үшін:</w:t>
      </w:r>
    </w:p>
    <w:bookmarkEnd w:id="132"/>
    <w:bookmarkStart w:name="z138" w:id="133"/>
    <w:p>
      <w:pPr>
        <w:spacing w:after="0"/>
        <w:ind w:left="0"/>
        <w:jc w:val="both"/>
      </w:pPr>
      <w:r>
        <w:rPr>
          <w:rFonts w:ascii="Times New Roman"/>
          <w:b w:val="false"/>
          <w:i w:val="false"/>
          <w:color w:val="000000"/>
          <w:sz w:val="28"/>
        </w:rPr>
        <w:t>
      бірлік пен ынтымақтастық құндылықтарын қоғамда дәріптеу;</w:t>
      </w:r>
    </w:p>
    <w:bookmarkEnd w:id="133"/>
    <w:bookmarkStart w:name="z139" w:id="134"/>
    <w:p>
      <w:pPr>
        <w:spacing w:after="0"/>
        <w:ind w:left="0"/>
        <w:jc w:val="both"/>
      </w:pPr>
      <w:r>
        <w:rPr>
          <w:rFonts w:ascii="Times New Roman"/>
          <w:b w:val="false"/>
          <w:i w:val="false"/>
          <w:color w:val="000000"/>
          <w:sz w:val="28"/>
        </w:rPr>
        <w:t>
      қоғамдағы этносаралық келісім мен толеранттықты нығайту;</w:t>
      </w:r>
    </w:p>
    <w:bookmarkEnd w:id="134"/>
    <w:bookmarkStart w:name="z140" w:id="135"/>
    <w:p>
      <w:pPr>
        <w:spacing w:after="0"/>
        <w:ind w:left="0"/>
        <w:jc w:val="both"/>
      </w:pPr>
      <w:r>
        <w:rPr>
          <w:rFonts w:ascii="Times New Roman"/>
          <w:b w:val="false"/>
          <w:i w:val="false"/>
          <w:color w:val="000000"/>
          <w:sz w:val="28"/>
        </w:rPr>
        <w:t>
      ұлтына, нәсіліне және басқа да белгілер бойынша кемсітудің барлық түріне түбегейлі қарсы тұру;</w:t>
      </w:r>
    </w:p>
    <w:bookmarkEnd w:id="135"/>
    <w:bookmarkStart w:name="z141" w:id="136"/>
    <w:p>
      <w:pPr>
        <w:spacing w:after="0"/>
        <w:ind w:left="0"/>
        <w:jc w:val="both"/>
      </w:pPr>
      <w:r>
        <w:rPr>
          <w:rFonts w:ascii="Times New Roman"/>
          <w:b w:val="false"/>
          <w:i w:val="false"/>
          <w:color w:val="000000"/>
          <w:sz w:val="28"/>
        </w:rPr>
        <w:t>
      Қазақстан халқы Ассамблеясын этносаралық келісім саласындағы негізгі институт ретінде дамыту;</w:t>
      </w:r>
    </w:p>
    <w:bookmarkEnd w:id="136"/>
    <w:bookmarkStart w:name="z142" w:id="137"/>
    <w:p>
      <w:pPr>
        <w:spacing w:after="0"/>
        <w:ind w:left="0"/>
        <w:jc w:val="both"/>
      </w:pPr>
      <w:r>
        <w:rPr>
          <w:rFonts w:ascii="Times New Roman"/>
          <w:b w:val="false"/>
          <w:i w:val="false"/>
          <w:color w:val="000000"/>
          <w:sz w:val="28"/>
        </w:rPr>
        <w:t>
      мемлекеттік органдар, ұйымдар және азаматтық қоғам институттары этносаралық қатынастар саласында өзара тиімді іс-қимыл жасау;</w:t>
      </w:r>
    </w:p>
    <w:bookmarkEnd w:id="137"/>
    <w:bookmarkStart w:name="z143" w:id="138"/>
    <w:p>
      <w:pPr>
        <w:spacing w:after="0"/>
        <w:ind w:left="0"/>
        <w:jc w:val="both"/>
      </w:pPr>
      <w:r>
        <w:rPr>
          <w:rFonts w:ascii="Times New Roman"/>
          <w:b w:val="false"/>
          <w:i w:val="false"/>
          <w:color w:val="000000"/>
          <w:sz w:val="28"/>
        </w:rPr>
        <w:t>
      этносаралық қатынас саласындағы ахуалға сапалы мониторинг жүргізу және талдау жасау қажет.</w:t>
      </w:r>
    </w:p>
    <w:bookmarkEnd w:id="138"/>
    <w:bookmarkStart w:name="z144" w:id="139"/>
    <w:p>
      <w:pPr>
        <w:spacing w:after="0"/>
        <w:ind w:left="0"/>
        <w:jc w:val="both"/>
      </w:pPr>
      <w:r>
        <w:rPr>
          <w:rFonts w:ascii="Times New Roman"/>
          <w:b w:val="false"/>
          <w:i w:val="false"/>
          <w:color w:val="000000"/>
          <w:sz w:val="28"/>
        </w:rPr>
        <w:t>
      Дін саласындағы саясат</w:t>
      </w:r>
    </w:p>
    <w:bookmarkEnd w:id="139"/>
    <w:bookmarkStart w:name="z145" w:id="140"/>
    <w:p>
      <w:pPr>
        <w:spacing w:after="0"/>
        <w:ind w:left="0"/>
        <w:jc w:val="both"/>
      </w:pPr>
      <w:r>
        <w:rPr>
          <w:rFonts w:ascii="Times New Roman"/>
          <w:b w:val="false"/>
          <w:i w:val="false"/>
          <w:color w:val="000000"/>
          <w:sz w:val="28"/>
        </w:rPr>
        <w:t>
      Дін саласындағы мемлекеттік саясаттың тиімділігін қамтамасыз ету үшін:</w:t>
      </w:r>
    </w:p>
    <w:bookmarkEnd w:id="140"/>
    <w:bookmarkStart w:name="z146" w:id="141"/>
    <w:p>
      <w:pPr>
        <w:spacing w:after="0"/>
        <w:ind w:left="0"/>
        <w:jc w:val="both"/>
      </w:pPr>
      <w:r>
        <w:rPr>
          <w:rFonts w:ascii="Times New Roman"/>
          <w:b w:val="false"/>
          <w:i w:val="false"/>
          <w:color w:val="000000"/>
          <w:sz w:val="28"/>
        </w:rPr>
        <w:t>
      мемлекетті дамыту ісінде зайырлылық қағидаттарын тұрақты түрде ілгерілету;</w:t>
      </w:r>
    </w:p>
    <w:bookmarkEnd w:id="141"/>
    <w:bookmarkStart w:name="z147" w:id="142"/>
    <w:p>
      <w:pPr>
        <w:spacing w:after="0"/>
        <w:ind w:left="0"/>
        <w:jc w:val="both"/>
      </w:pPr>
      <w:r>
        <w:rPr>
          <w:rFonts w:ascii="Times New Roman"/>
          <w:b w:val="false"/>
          <w:i w:val="false"/>
          <w:color w:val="000000"/>
          <w:sz w:val="28"/>
        </w:rPr>
        <w:t>
      конфессияаралық келісімді және дінаралық толеранттықты нығайту;</w:t>
      </w:r>
    </w:p>
    <w:bookmarkEnd w:id="142"/>
    <w:bookmarkStart w:name="z148" w:id="143"/>
    <w:p>
      <w:pPr>
        <w:spacing w:after="0"/>
        <w:ind w:left="0"/>
        <w:jc w:val="both"/>
      </w:pPr>
      <w:r>
        <w:rPr>
          <w:rFonts w:ascii="Times New Roman"/>
          <w:b w:val="false"/>
          <w:i w:val="false"/>
          <w:color w:val="000000"/>
          <w:sz w:val="28"/>
        </w:rPr>
        <w:t>
      дінді деструктивті мақсаттар үшін пайдалануға және діни наным-сенімді ұстануға біреуді мәжбүрлеуге жол бермеу;</w:t>
      </w:r>
    </w:p>
    <w:bookmarkEnd w:id="143"/>
    <w:bookmarkStart w:name="z149" w:id="144"/>
    <w:p>
      <w:pPr>
        <w:spacing w:after="0"/>
        <w:ind w:left="0"/>
        <w:jc w:val="both"/>
      </w:pPr>
      <w:r>
        <w:rPr>
          <w:rFonts w:ascii="Times New Roman"/>
          <w:b w:val="false"/>
          <w:i w:val="false"/>
          <w:color w:val="000000"/>
          <w:sz w:val="28"/>
        </w:rPr>
        <w:t>
      діни радикализм мен экстремизм насихатына қарсы тұру;</w:t>
      </w:r>
    </w:p>
    <w:bookmarkEnd w:id="144"/>
    <w:bookmarkStart w:name="z150" w:id="145"/>
    <w:p>
      <w:pPr>
        <w:spacing w:after="0"/>
        <w:ind w:left="0"/>
        <w:jc w:val="both"/>
      </w:pPr>
      <w:r>
        <w:rPr>
          <w:rFonts w:ascii="Times New Roman"/>
          <w:b w:val="false"/>
          <w:i w:val="false"/>
          <w:color w:val="000000"/>
          <w:sz w:val="28"/>
        </w:rPr>
        <w:t>
      дін саласындағы ахуалға сапалы мониторинг жүргізу және талдау жасау керек.</w:t>
      </w:r>
    </w:p>
    <w:bookmarkEnd w:id="145"/>
    <w:bookmarkStart w:name="z151" w:id="146"/>
    <w:p>
      <w:pPr>
        <w:spacing w:after="0"/>
        <w:ind w:left="0"/>
        <w:jc w:val="both"/>
      </w:pPr>
      <w:r>
        <w:rPr>
          <w:rFonts w:ascii="Times New Roman"/>
          <w:b w:val="false"/>
          <w:i w:val="false"/>
          <w:color w:val="000000"/>
          <w:sz w:val="28"/>
        </w:rPr>
        <w:t>
      Мәдени-гуманитарлық саясат</w:t>
      </w:r>
    </w:p>
    <w:bookmarkEnd w:id="146"/>
    <w:bookmarkStart w:name="z152" w:id="147"/>
    <w:p>
      <w:pPr>
        <w:spacing w:after="0"/>
        <w:ind w:left="0"/>
        <w:jc w:val="both"/>
      </w:pPr>
      <w:r>
        <w:rPr>
          <w:rFonts w:ascii="Times New Roman"/>
          <w:b w:val="false"/>
          <w:i w:val="false"/>
          <w:color w:val="000000"/>
          <w:sz w:val="28"/>
        </w:rPr>
        <w:t>
      Мәдени-гуманитарлық саладағы мемлекеттік саясаттың тиімділігін қамтамасыз ету үшін:</w:t>
      </w:r>
    </w:p>
    <w:bookmarkEnd w:id="147"/>
    <w:bookmarkStart w:name="z153" w:id="148"/>
    <w:p>
      <w:pPr>
        <w:spacing w:after="0"/>
        <w:ind w:left="0"/>
        <w:jc w:val="both"/>
      </w:pPr>
      <w:r>
        <w:rPr>
          <w:rFonts w:ascii="Times New Roman"/>
          <w:b w:val="false"/>
          <w:i w:val="false"/>
          <w:color w:val="000000"/>
          <w:sz w:val="28"/>
        </w:rPr>
        <w:t>
      қоғамда жасампаздық пен жаңашылдық құндылықтарын, білімге құштарлықты ілгерілету, ғылымды дәріптеу;</w:t>
      </w:r>
    </w:p>
    <w:bookmarkEnd w:id="148"/>
    <w:bookmarkStart w:name="z154" w:id="149"/>
    <w:p>
      <w:pPr>
        <w:spacing w:after="0"/>
        <w:ind w:left="0"/>
        <w:jc w:val="both"/>
      </w:pPr>
      <w:r>
        <w:rPr>
          <w:rFonts w:ascii="Times New Roman"/>
          <w:b w:val="false"/>
          <w:i w:val="false"/>
          <w:color w:val="000000"/>
          <w:sz w:val="28"/>
        </w:rPr>
        <w:t>
      қоғамның құқықтық, қаржылық, саяси, цифрлық, ақпараттық және экологиялық сауатын арттыру;</w:t>
      </w:r>
    </w:p>
    <w:bookmarkEnd w:id="149"/>
    <w:bookmarkStart w:name="z155" w:id="150"/>
    <w:p>
      <w:pPr>
        <w:spacing w:after="0"/>
        <w:ind w:left="0"/>
        <w:jc w:val="both"/>
      </w:pPr>
      <w:r>
        <w:rPr>
          <w:rFonts w:ascii="Times New Roman"/>
          <w:b w:val="false"/>
          <w:i w:val="false"/>
          <w:color w:val="000000"/>
          <w:sz w:val="28"/>
        </w:rPr>
        <w:t>
      мемлекеттік тілді және оның халықты ұйыстырушы тіл ретіндегі әлеуетін дамыту;</w:t>
      </w:r>
    </w:p>
    <w:bookmarkEnd w:id="150"/>
    <w:bookmarkStart w:name="z156" w:id="151"/>
    <w:p>
      <w:pPr>
        <w:spacing w:after="0"/>
        <w:ind w:left="0"/>
        <w:jc w:val="both"/>
      </w:pPr>
      <w:r>
        <w:rPr>
          <w:rFonts w:ascii="Times New Roman"/>
          <w:b w:val="false"/>
          <w:i w:val="false"/>
          <w:color w:val="000000"/>
          <w:sz w:val="28"/>
        </w:rPr>
        <w:t>
      Қазақстандағы барлық этностың тілдерін дамытуға қолайлы жағдай жасау;</w:t>
      </w:r>
    </w:p>
    <w:bookmarkEnd w:id="151"/>
    <w:bookmarkStart w:name="z157" w:id="152"/>
    <w:p>
      <w:pPr>
        <w:spacing w:after="0"/>
        <w:ind w:left="0"/>
        <w:jc w:val="both"/>
      </w:pPr>
      <w:r>
        <w:rPr>
          <w:rFonts w:ascii="Times New Roman"/>
          <w:b w:val="false"/>
          <w:i w:val="false"/>
          <w:color w:val="000000"/>
          <w:sz w:val="28"/>
        </w:rPr>
        <w:t>
      мәдениетті, әдебиетті және өнерді дамыту, сондай-ақ креативті индустрияны қолдау;</w:t>
      </w:r>
    </w:p>
    <w:bookmarkEnd w:id="152"/>
    <w:bookmarkStart w:name="z158" w:id="153"/>
    <w:p>
      <w:pPr>
        <w:spacing w:after="0"/>
        <w:ind w:left="0"/>
        <w:jc w:val="both"/>
      </w:pPr>
      <w:r>
        <w:rPr>
          <w:rFonts w:ascii="Times New Roman"/>
          <w:b w:val="false"/>
          <w:i w:val="false"/>
          <w:color w:val="000000"/>
          <w:sz w:val="28"/>
        </w:rPr>
        <w:t>
      елдің тарихи-мәдени және деректер мұраларын сақтау;</w:t>
      </w:r>
    </w:p>
    <w:bookmarkEnd w:id="153"/>
    <w:bookmarkStart w:name="z159" w:id="154"/>
    <w:p>
      <w:pPr>
        <w:spacing w:after="0"/>
        <w:ind w:left="0"/>
        <w:jc w:val="both"/>
      </w:pPr>
      <w:r>
        <w:rPr>
          <w:rFonts w:ascii="Times New Roman"/>
          <w:b w:val="false"/>
          <w:i w:val="false"/>
          <w:color w:val="000000"/>
          <w:sz w:val="28"/>
        </w:rPr>
        <w:t>
      ономастика және тарихи-мәдени монументтік өнер саласындағы рәсімдерді жетілдіру;</w:t>
      </w:r>
    </w:p>
    <w:bookmarkEnd w:id="154"/>
    <w:bookmarkStart w:name="z160" w:id="155"/>
    <w:p>
      <w:pPr>
        <w:spacing w:after="0"/>
        <w:ind w:left="0"/>
        <w:jc w:val="both"/>
      </w:pPr>
      <w:r>
        <w:rPr>
          <w:rFonts w:ascii="Times New Roman"/>
          <w:b w:val="false"/>
          <w:i w:val="false"/>
          <w:color w:val="000000"/>
          <w:sz w:val="28"/>
        </w:rPr>
        <w:t>
      тіл саласын, тарих пен ономастика мәселелерін саясиландыруға жол бермеу қажет.</w:t>
      </w:r>
    </w:p>
    <w:bookmarkEnd w:id="155"/>
    <w:bookmarkStart w:name="z161" w:id="156"/>
    <w:p>
      <w:pPr>
        <w:spacing w:after="0"/>
        <w:ind w:left="0"/>
        <w:jc w:val="both"/>
      </w:pPr>
      <w:r>
        <w:rPr>
          <w:rFonts w:ascii="Times New Roman"/>
          <w:b w:val="false"/>
          <w:i w:val="false"/>
          <w:color w:val="000000"/>
          <w:sz w:val="28"/>
        </w:rPr>
        <w:t>
      Отбасы саясаты</w:t>
      </w:r>
    </w:p>
    <w:bookmarkEnd w:id="156"/>
    <w:bookmarkStart w:name="z162" w:id="157"/>
    <w:p>
      <w:pPr>
        <w:spacing w:after="0"/>
        <w:ind w:left="0"/>
        <w:jc w:val="both"/>
      </w:pPr>
      <w:r>
        <w:rPr>
          <w:rFonts w:ascii="Times New Roman"/>
          <w:b w:val="false"/>
          <w:i w:val="false"/>
          <w:color w:val="000000"/>
          <w:sz w:val="28"/>
        </w:rPr>
        <w:t>
      Отбасы саясатының тиімділігін қамтамасыз ету үшін:</w:t>
      </w:r>
    </w:p>
    <w:bookmarkEnd w:id="157"/>
    <w:bookmarkStart w:name="z163" w:id="158"/>
    <w:p>
      <w:pPr>
        <w:spacing w:after="0"/>
        <w:ind w:left="0"/>
        <w:jc w:val="both"/>
      </w:pPr>
      <w:r>
        <w:rPr>
          <w:rFonts w:ascii="Times New Roman"/>
          <w:b w:val="false"/>
          <w:i w:val="false"/>
          <w:color w:val="000000"/>
          <w:sz w:val="28"/>
        </w:rPr>
        <w:t>
      отбасы институтын нығайту және отбасы құндылықтарын қолдау;</w:t>
      </w:r>
    </w:p>
    <w:bookmarkEnd w:id="158"/>
    <w:bookmarkStart w:name="z164" w:id="159"/>
    <w:p>
      <w:pPr>
        <w:spacing w:after="0"/>
        <w:ind w:left="0"/>
        <w:jc w:val="both"/>
      </w:pPr>
      <w:r>
        <w:rPr>
          <w:rFonts w:ascii="Times New Roman"/>
          <w:b w:val="false"/>
          <w:i w:val="false"/>
          <w:color w:val="000000"/>
          <w:sz w:val="28"/>
        </w:rPr>
        <w:t>
      жауапты ата-ана идеясын дәріптеу;</w:t>
      </w:r>
    </w:p>
    <w:bookmarkEnd w:id="159"/>
    <w:bookmarkStart w:name="z165" w:id="160"/>
    <w:p>
      <w:pPr>
        <w:spacing w:after="0"/>
        <w:ind w:left="0"/>
        <w:jc w:val="both"/>
      </w:pPr>
      <w:r>
        <w:rPr>
          <w:rFonts w:ascii="Times New Roman"/>
          <w:b w:val="false"/>
          <w:i w:val="false"/>
          <w:color w:val="000000"/>
          <w:sz w:val="28"/>
        </w:rPr>
        <w:t>
      тұрмыстық зорлық-зомбылықтың алдын алу және оған қарсы тұру, әйелдер мен балалардың қауіпсіздігін қамтамасыз ету;</w:t>
      </w:r>
    </w:p>
    <w:bookmarkEnd w:id="160"/>
    <w:bookmarkStart w:name="z166" w:id="161"/>
    <w:p>
      <w:pPr>
        <w:spacing w:after="0"/>
        <w:ind w:left="0"/>
        <w:jc w:val="both"/>
      </w:pPr>
      <w:r>
        <w:rPr>
          <w:rFonts w:ascii="Times New Roman"/>
          <w:b w:val="false"/>
          <w:i w:val="false"/>
          <w:color w:val="000000"/>
          <w:sz w:val="28"/>
        </w:rPr>
        <w:t>
      отбасы саясаты саласындағы нормативтік-құқықтық базаны жетілдіру қажет.</w:t>
      </w:r>
    </w:p>
    <w:bookmarkEnd w:id="161"/>
    <w:bookmarkStart w:name="z167" w:id="162"/>
    <w:p>
      <w:pPr>
        <w:spacing w:after="0"/>
        <w:ind w:left="0"/>
        <w:jc w:val="both"/>
      </w:pPr>
      <w:r>
        <w:rPr>
          <w:rFonts w:ascii="Times New Roman"/>
          <w:b w:val="false"/>
          <w:i w:val="false"/>
          <w:color w:val="000000"/>
          <w:sz w:val="28"/>
        </w:rPr>
        <w:t>
      Жастар саясаты</w:t>
      </w:r>
    </w:p>
    <w:bookmarkEnd w:id="162"/>
    <w:bookmarkStart w:name="z168" w:id="163"/>
    <w:p>
      <w:pPr>
        <w:spacing w:after="0"/>
        <w:ind w:left="0"/>
        <w:jc w:val="both"/>
      </w:pPr>
      <w:r>
        <w:rPr>
          <w:rFonts w:ascii="Times New Roman"/>
          <w:b w:val="false"/>
          <w:i w:val="false"/>
          <w:color w:val="000000"/>
          <w:sz w:val="28"/>
        </w:rPr>
        <w:t>
      Жастар саясатының тиімділігін қамтамасыз ету үшін:</w:t>
      </w:r>
    </w:p>
    <w:bookmarkEnd w:id="163"/>
    <w:bookmarkStart w:name="z169" w:id="164"/>
    <w:p>
      <w:pPr>
        <w:spacing w:after="0"/>
        <w:ind w:left="0"/>
        <w:jc w:val="both"/>
      </w:pPr>
      <w:r>
        <w:rPr>
          <w:rFonts w:ascii="Times New Roman"/>
          <w:b w:val="false"/>
          <w:i w:val="false"/>
          <w:color w:val="000000"/>
          <w:sz w:val="28"/>
        </w:rPr>
        <w:t>
      жастардың зияткерлік және жеке әлеуетін дамыту, олардың қоғамдық және экономикалық белсенділігін арттыру үшін қолайлы жағдай жасау;</w:t>
      </w:r>
    </w:p>
    <w:bookmarkEnd w:id="164"/>
    <w:bookmarkStart w:name="z170" w:id="165"/>
    <w:p>
      <w:pPr>
        <w:spacing w:after="0"/>
        <w:ind w:left="0"/>
        <w:jc w:val="both"/>
      </w:pPr>
      <w:r>
        <w:rPr>
          <w:rFonts w:ascii="Times New Roman"/>
          <w:b w:val="false"/>
          <w:i w:val="false"/>
          <w:color w:val="000000"/>
          <w:sz w:val="28"/>
        </w:rPr>
        <w:t>
      патриоттық тәрбие беру жүйесін дамыту, мемлекеттік рәміздерге құрметпен қарауды дәріптеу, жауапты азамат болу идеологиясын және Отан тағдырына жанашырлық сезімін күшейту;</w:t>
      </w:r>
    </w:p>
    <w:bookmarkEnd w:id="165"/>
    <w:bookmarkStart w:name="z171" w:id="166"/>
    <w:p>
      <w:pPr>
        <w:spacing w:after="0"/>
        <w:ind w:left="0"/>
        <w:jc w:val="both"/>
      </w:pPr>
      <w:r>
        <w:rPr>
          <w:rFonts w:ascii="Times New Roman"/>
          <w:b w:val="false"/>
          <w:i w:val="false"/>
          <w:color w:val="000000"/>
          <w:sz w:val="28"/>
        </w:rPr>
        <w:t>
      жастарды волонтерлік және басқа да әлеуметтік маңызы бар жобаларға қатысуға ынталандыру;</w:t>
      </w:r>
    </w:p>
    <w:bookmarkEnd w:id="166"/>
    <w:bookmarkStart w:name="z172" w:id="167"/>
    <w:p>
      <w:pPr>
        <w:spacing w:after="0"/>
        <w:ind w:left="0"/>
        <w:jc w:val="both"/>
      </w:pPr>
      <w:r>
        <w:rPr>
          <w:rFonts w:ascii="Times New Roman"/>
          <w:b w:val="false"/>
          <w:i w:val="false"/>
          <w:color w:val="000000"/>
          <w:sz w:val="28"/>
        </w:rPr>
        <w:t>
      жастар арасында жасампаздық құндылықтарын және өмірге деген құлшынысты дәріптеу;</w:t>
      </w:r>
    </w:p>
    <w:bookmarkEnd w:id="167"/>
    <w:bookmarkStart w:name="z173" w:id="168"/>
    <w:p>
      <w:pPr>
        <w:spacing w:after="0"/>
        <w:ind w:left="0"/>
        <w:jc w:val="both"/>
      </w:pPr>
      <w:r>
        <w:rPr>
          <w:rFonts w:ascii="Times New Roman"/>
          <w:b w:val="false"/>
          <w:i w:val="false"/>
          <w:color w:val="000000"/>
          <w:sz w:val="28"/>
        </w:rPr>
        <w:t>
      жастардың жағымсыз қылықтарға, соның ішінде нашақорлыққа, маскүнемдікке, ойынқұмарлыққа, озбырлық пен тұрмыстық зорлық-зомбылыққа, вандализмге, ысырапшылдыққа қарсы тұруы;</w:t>
      </w:r>
    </w:p>
    <w:bookmarkEnd w:id="168"/>
    <w:bookmarkStart w:name="z174" w:id="169"/>
    <w:p>
      <w:pPr>
        <w:spacing w:after="0"/>
        <w:ind w:left="0"/>
        <w:jc w:val="both"/>
      </w:pPr>
      <w:r>
        <w:rPr>
          <w:rFonts w:ascii="Times New Roman"/>
          <w:b w:val="false"/>
          <w:i w:val="false"/>
          <w:color w:val="000000"/>
          <w:sz w:val="28"/>
        </w:rPr>
        <w:t>
      мемлекеттік жастар саясатын әзірлеу және жүзеге асыру үдерісіне жастар өкілдерін белсенді қатыстыру қажет.</w:t>
      </w:r>
    </w:p>
    <w:bookmarkEnd w:id="169"/>
    <w:bookmarkStart w:name="z175" w:id="170"/>
    <w:p>
      <w:pPr>
        <w:spacing w:after="0"/>
        <w:ind w:left="0"/>
        <w:jc w:val="both"/>
      </w:pPr>
      <w:r>
        <w:rPr>
          <w:rFonts w:ascii="Times New Roman"/>
          <w:b w:val="false"/>
          <w:i w:val="false"/>
          <w:color w:val="000000"/>
          <w:sz w:val="28"/>
        </w:rPr>
        <w:t>
      Ақпараттық саясат</w:t>
      </w:r>
    </w:p>
    <w:bookmarkEnd w:id="170"/>
    <w:bookmarkStart w:name="z176" w:id="171"/>
    <w:p>
      <w:pPr>
        <w:spacing w:after="0"/>
        <w:ind w:left="0"/>
        <w:jc w:val="both"/>
      </w:pPr>
      <w:r>
        <w:rPr>
          <w:rFonts w:ascii="Times New Roman"/>
          <w:b w:val="false"/>
          <w:i w:val="false"/>
          <w:color w:val="000000"/>
          <w:sz w:val="28"/>
        </w:rPr>
        <w:t>
      Ақпараттық саясаттың тиімділігін қамтамасыз ету үшін:</w:t>
      </w:r>
    </w:p>
    <w:bookmarkEnd w:id="171"/>
    <w:bookmarkStart w:name="z177" w:id="172"/>
    <w:p>
      <w:pPr>
        <w:spacing w:after="0"/>
        <w:ind w:left="0"/>
        <w:jc w:val="both"/>
      </w:pPr>
      <w:r>
        <w:rPr>
          <w:rFonts w:ascii="Times New Roman"/>
          <w:b w:val="false"/>
          <w:i w:val="false"/>
          <w:color w:val="000000"/>
          <w:sz w:val="28"/>
        </w:rPr>
        <w:t>
      еліміздің бұқаралық ақпарат құралдарының бәсекеге қабілеттілігін арттыру;</w:t>
      </w:r>
    </w:p>
    <w:bookmarkEnd w:id="172"/>
    <w:bookmarkStart w:name="z178" w:id="173"/>
    <w:p>
      <w:pPr>
        <w:spacing w:after="0"/>
        <w:ind w:left="0"/>
        <w:jc w:val="both"/>
      </w:pPr>
      <w:r>
        <w:rPr>
          <w:rFonts w:ascii="Times New Roman"/>
          <w:b w:val="false"/>
          <w:i w:val="false"/>
          <w:color w:val="000000"/>
          <w:sz w:val="28"/>
        </w:rPr>
        <w:t>
      ағартушылық, ғылыми-танымдық және тәрбиелік мәні бар сапалы контентті дамыту;</w:t>
      </w:r>
    </w:p>
    <w:bookmarkEnd w:id="173"/>
    <w:bookmarkStart w:name="z179" w:id="174"/>
    <w:p>
      <w:pPr>
        <w:spacing w:after="0"/>
        <w:ind w:left="0"/>
        <w:jc w:val="both"/>
      </w:pPr>
      <w:r>
        <w:rPr>
          <w:rFonts w:ascii="Times New Roman"/>
          <w:b w:val="false"/>
          <w:i w:val="false"/>
          <w:color w:val="000000"/>
          <w:sz w:val="28"/>
        </w:rPr>
        <w:t>
      мемлекеттік органдардың бұқаралық ақпарат құралдарымен өзара байланысын жетілдіру;</w:t>
      </w:r>
    </w:p>
    <w:bookmarkEnd w:id="174"/>
    <w:bookmarkStart w:name="z180" w:id="175"/>
    <w:p>
      <w:pPr>
        <w:spacing w:after="0"/>
        <w:ind w:left="0"/>
        <w:jc w:val="both"/>
      </w:pPr>
      <w:r>
        <w:rPr>
          <w:rFonts w:ascii="Times New Roman"/>
          <w:b w:val="false"/>
          <w:i w:val="false"/>
          <w:color w:val="000000"/>
          <w:sz w:val="28"/>
        </w:rPr>
        <w:t>
      журналистік этиканың жалпыға ортақ қағидаттарын дәріптеу, ақпарат кеңістігіндегі кез-келген заңсыз әрекеттің таралуына қарсы іс-қимыл жасау;</w:t>
      </w:r>
    </w:p>
    <w:bookmarkEnd w:id="175"/>
    <w:bookmarkStart w:name="z181" w:id="176"/>
    <w:p>
      <w:pPr>
        <w:spacing w:after="0"/>
        <w:ind w:left="0"/>
        <w:jc w:val="both"/>
      </w:pPr>
      <w:r>
        <w:rPr>
          <w:rFonts w:ascii="Times New Roman"/>
          <w:b w:val="false"/>
          <w:i w:val="false"/>
          <w:color w:val="000000"/>
          <w:sz w:val="28"/>
        </w:rPr>
        <w:t>
      деструктивті идеологияның және үгіт-насихаттың, жалған ақпараттың таралуына жол бермеу;</w:t>
      </w:r>
    </w:p>
    <w:bookmarkEnd w:id="176"/>
    <w:bookmarkStart w:name="z182" w:id="177"/>
    <w:p>
      <w:pPr>
        <w:spacing w:after="0"/>
        <w:ind w:left="0"/>
        <w:jc w:val="both"/>
      </w:pPr>
      <w:r>
        <w:rPr>
          <w:rFonts w:ascii="Times New Roman"/>
          <w:b w:val="false"/>
          <w:i w:val="false"/>
          <w:color w:val="000000"/>
          <w:sz w:val="28"/>
        </w:rPr>
        <w:t>
      масс-медиа саласындағы нормативтік-құқықтық базаны жетілдіру қажет.</w:t>
      </w:r>
    </w:p>
    <w:bookmarkEnd w:id="177"/>
    <w:p>
      <w:pPr>
        <w:spacing w:after="0"/>
        <w:ind w:left="0"/>
        <w:jc w:val="left"/>
      </w:pPr>
      <w:r>
        <w:rPr>
          <w:rFonts w:ascii="Times New Roman"/>
          <w:b/>
          <w:i w:val="false"/>
          <w:color w:val="000000"/>
        </w:rPr>
        <w:t xml:space="preserve"> 4-тарау. Ішкі саясатты іске асырудың институционалдық негізі</w:t>
      </w:r>
    </w:p>
    <w:bookmarkStart w:name="z183" w:id="178"/>
    <w:p>
      <w:pPr>
        <w:spacing w:after="0"/>
        <w:ind w:left="0"/>
        <w:jc w:val="both"/>
      </w:pPr>
      <w:r>
        <w:rPr>
          <w:rFonts w:ascii="Times New Roman"/>
          <w:b w:val="false"/>
          <w:i w:val="false"/>
          <w:color w:val="000000"/>
          <w:sz w:val="28"/>
        </w:rPr>
        <w:t>
      Ішкі саясат саласындағы жұмысты үйлестіруге Қазақстан Республикасы Президентінің Әкімшілігі жауапты болады.</w:t>
      </w:r>
    </w:p>
    <w:bookmarkEnd w:id="178"/>
    <w:bookmarkStart w:name="z184" w:id="179"/>
    <w:p>
      <w:pPr>
        <w:spacing w:after="0"/>
        <w:ind w:left="0"/>
        <w:jc w:val="both"/>
      </w:pPr>
      <w:r>
        <w:rPr>
          <w:rFonts w:ascii="Times New Roman"/>
          <w:b w:val="false"/>
          <w:i w:val="false"/>
          <w:color w:val="000000"/>
          <w:sz w:val="28"/>
        </w:rPr>
        <w:t>
      Орталық деңгейде ішкі саясатты жүзеге асыру ісінде Қазақстан Республикасының Үкіметі атынан Үкімет Аппараты, Мәдениет және ақпарат министрлігі, Ғылым және жоғары білім министрлігі, Оқу-ағарту министрлігі, Туризм және спорт министрлігі, Қорғаныс министрлігі, Ішкі істер министрлігі, Әділет министрлігі, Экология және табиғи ресурстар министрлігі, Еңбек және халықты әлеуметтік қорғау министрлігі және олардың аумақтық бөлімшелері, сондай-ақ, Қазақстан Республикасының Мемлекеттік қызмет істері агенттігі және оның аумақтық бөлімшелері басты рөл атқарады.</w:t>
      </w:r>
    </w:p>
    <w:bookmarkEnd w:id="179"/>
    <w:bookmarkStart w:name="z185" w:id="180"/>
    <w:p>
      <w:pPr>
        <w:spacing w:after="0"/>
        <w:ind w:left="0"/>
        <w:jc w:val="both"/>
      </w:pPr>
      <w:r>
        <w:rPr>
          <w:rFonts w:ascii="Times New Roman"/>
          <w:b w:val="false"/>
          <w:i w:val="false"/>
          <w:color w:val="000000"/>
          <w:sz w:val="28"/>
        </w:rPr>
        <w:t>
      Жергілікті жерде ішкі саясатты жүзеге асыруға барлық деңгейдегі әкімдер, сондай-ақ әкімдерді ішкі саясат жөніндегі орынбасарлары және басқа да уәкілетті жергілікті атқарушы органдар жауапты болады.</w:t>
      </w:r>
    </w:p>
    <w:bookmarkEnd w:id="180"/>
    <w:bookmarkStart w:name="z186" w:id="181"/>
    <w:p>
      <w:pPr>
        <w:spacing w:after="0"/>
        <w:ind w:left="0"/>
        <w:jc w:val="both"/>
      </w:pPr>
      <w:r>
        <w:rPr>
          <w:rFonts w:ascii="Times New Roman"/>
          <w:b w:val="false"/>
          <w:i w:val="false"/>
          <w:color w:val="000000"/>
          <w:sz w:val="28"/>
        </w:rPr>
        <w:t>
      Ішкі саясатты жүзеге асыру барысында Қазақстан халқы Ассамблеясы, Ұлттық құрылтай, Қазақстан Республикасы Парламенті Мәжілісі жанындағы қоғамдық палата, барлық деңгейдегі қоғамдық кеңестер және Қазақстан Республикасының Президенті, Парламенті, Үкіметі және жергілікті атқарушы органдары жанындағы басқа да консультативтік-кеңесші органдар маңызды рөл атқарады.</w:t>
      </w:r>
    </w:p>
    <w:bookmarkEnd w:id="181"/>
    <w:bookmarkStart w:name="z187" w:id="182"/>
    <w:p>
      <w:pPr>
        <w:spacing w:after="0"/>
        <w:ind w:left="0"/>
        <w:jc w:val="both"/>
      </w:pPr>
      <w:r>
        <w:rPr>
          <w:rFonts w:ascii="Times New Roman"/>
          <w:b w:val="false"/>
          <w:i w:val="false"/>
          <w:color w:val="000000"/>
          <w:sz w:val="28"/>
        </w:rPr>
        <w:t>
      Жекелеген бағыттар бойынша ішкі саясатты жүзеге асыру мәселелерімен Қазақстан Республикасы Парламентінің және барлық деңгейдегі мәслихаттардың депутаттары, Адам құқықтары жөніндегі уәкіл, Бала құқықтары жөніндегі уәкіл, Халықтың әлеуметтік жағынан осал санаттарының құқықтары жөніндегі уәкіл, саяси партиялар, бұқаралық ақпарат құралдары, үкіметтік емес ұйымдар, ғылыми, шығармашылық және кәсіби бірлестіктер мен одақтар өз құзыреттері мен өкілеттіктері аясында мемлекеттік органдармен бірлесе отырып айналысады.</w:t>
      </w:r>
    </w:p>
    <w:bookmarkEnd w:id="182"/>
    <w:p>
      <w:pPr>
        <w:spacing w:after="0"/>
        <w:ind w:left="0"/>
        <w:jc w:val="both"/>
      </w:pPr>
      <w:r>
        <w:rPr>
          <w:rFonts w:ascii="Times New Roman"/>
          <w:b w:val="false"/>
          <w:i w:val="false"/>
          <w:color w:val="000000"/>
          <w:sz w:val="28"/>
        </w:rPr>
        <w:t>
      Қорытынды</w:t>
      </w:r>
    </w:p>
    <w:bookmarkStart w:name="z188" w:id="183"/>
    <w:p>
      <w:pPr>
        <w:spacing w:after="0"/>
        <w:ind w:left="0"/>
        <w:jc w:val="both"/>
      </w:pPr>
      <w:r>
        <w:rPr>
          <w:rFonts w:ascii="Times New Roman"/>
          <w:b w:val="false"/>
          <w:i w:val="false"/>
          <w:color w:val="000000"/>
          <w:sz w:val="28"/>
        </w:rPr>
        <w:t>
      Ішкі саясаттың негізгі қағидаттары, құндылықтары мен бағыттары жалпыұлттық сипатқа ие және оларды барлық мемлекеттік органдар өз қызметінде ескеруге міндетті.</w:t>
      </w:r>
    </w:p>
    <w:bookmarkEnd w:id="183"/>
    <w:bookmarkStart w:name="z189" w:id="184"/>
    <w:p>
      <w:pPr>
        <w:spacing w:after="0"/>
        <w:ind w:left="0"/>
        <w:jc w:val="both"/>
      </w:pPr>
      <w:r>
        <w:rPr>
          <w:rFonts w:ascii="Times New Roman"/>
          <w:b w:val="false"/>
          <w:i w:val="false"/>
          <w:color w:val="000000"/>
          <w:sz w:val="28"/>
        </w:rPr>
        <w:t>
      Ұсынылған тәсілдер қоғамдық-саяси, экономикалық және әлеуметтік сипаттағы маңызды мемлекеттік шешімдер қабылдау кезінде негізгі бағдар болады.</w:t>
      </w:r>
    </w:p>
    <w:bookmarkEnd w:id="184"/>
    <w:bookmarkStart w:name="z190" w:id="185"/>
    <w:p>
      <w:pPr>
        <w:spacing w:after="0"/>
        <w:ind w:left="0"/>
        <w:jc w:val="both"/>
      </w:pPr>
      <w:r>
        <w:rPr>
          <w:rFonts w:ascii="Times New Roman"/>
          <w:b w:val="false"/>
          <w:i w:val="false"/>
          <w:color w:val="000000"/>
          <w:sz w:val="28"/>
        </w:rPr>
        <w:t>
      Осы құжаттың ережелерін іске асыру ішкі саяси тұрақтылықты нығайтуға, қоғамның және мемлекеттің орнықты дамуын қамтамасыз етуге, сондай-ақ, әрбір азаматы біртұтас, жауапты және озық ойлы ұлттың өкілі саналатын Әділетті Қазақстанды құруға ықпал етеді.</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