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77de" w14:textId="bd67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шы мамандықтарының жылы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5 желтоқсандағы № 744 Жарлығы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Жұмысшы мамандықтарының беделін арттыру және техникалық және кәсіптік білім беру жүйесінің реформасын жүзеге асыру мақсатында ҚАУЛЫ ЕТЕМІ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 Жұмысшы мамандықтарының жылы деп жариялансы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Жұмысшы мамандықтарының жылын өткізу бойынша қажетті шараларды қабылда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