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b324b" w14:textId="56b32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оқу орындарына ерекше мәртебе беру туралы" Қазақстан Республикасы Президентінің 2001 жылғы 5 шілдедегі № 648 Жарлығына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Президентінің 2024 жылғы 7 қарашадағы № 695 Жарлығы.</w:t>
      </w:r>
    </w:p>
    <w:p>
      <w:pPr>
        <w:spacing w:after="0"/>
        <w:ind w:left="0"/>
        <w:jc w:val="left"/>
      </w:pPr>
    </w:p>
    <w:bookmarkStart w:name="z11"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r>
        <w:rPr>
          <w:rFonts w:ascii="Times New Roman"/>
          <w:b w:val="false"/>
          <w:i w:val="false"/>
          <w:color w:val="000000"/>
          <w:sz w:val="28"/>
        </w:rPr>
        <w:t>:</w:t>
      </w:r>
    </w:p>
    <w:bookmarkEnd w:id="0"/>
    <w:bookmarkStart w:name="z12" w:id="1"/>
    <w:p>
      <w:pPr>
        <w:spacing w:after="0"/>
        <w:ind w:left="0"/>
        <w:jc w:val="both"/>
      </w:pPr>
      <w:r>
        <w:rPr>
          <w:rFonts w:ascii="Times New Roman"/>
          <w:b w:val="false"/>
          <w:i w:val="false"/>
          <w:color w:val="000000"/>
          <w:sz w:val="28"/>
        </w:rPr>
        <w:t xml:space="preserve">
      1. "Жоғары оқу орындарына ерекше мәртебе беру туралы" Қазақстан Республикасы Президентінің 2001 жылғы 5 шілдедегі № 648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4" w:id="2"/>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ұйымдарына ерекше мәртебе беру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6" w:id="3"/>
    <w:p>
      <w:pPr>
        <w:spacing w:after="0"/>
        <w:ind w:left="0"/>
        <w:jc w:val="both"/>
      </w:pPr>
      <w:r>
        <w:rPr>
          <w:rFonts w:ascii="Times New Roman"/>
          <w:b w:val="false"/>
          <w:i w:val="false"/>
          <w:color w:val="000000"/>
          <w:sz w:val="28"/>
        </w:rPr>
        <w:t xml:space="preserve">
      "Жеке тұлғаны тәрбиелеуге, оқытуға және оның кәсіптік қалыптасуына аса зор үлес қосқанын, жоғары және (немесе) жоғары оқу орнынан кейінгі білім берудің тұрақты жоғары деңгейін қамтамасыз еткенін ескере отырып,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8" w:id="4"/>
    <w:p>
      <w:pPr>
        <w:spacing w:after="0"/>
        <w:ind w:left="0"/>
        <w:jc w:val="both"/>
      </w:pPr>
      <w:r>
        <w:rPr>
          <w:rFonts w:ascii="Times New Roman"/>
          <w:b w:val="false"/>
          <w:i w:val="false"/>
          <w:color w:val="000000"/>
          <w:sz w:val="28"/>
        </w:rPr>
        <w:t>
      бірінші абзац мынадай редакцияда жазылсын:</w:t>
      </w:r>
    </w:p>
    <w:bookmarkEnd w:id="4"/>
    <w:bookmarkStart w:name="z19" w:id="5"/>
    <w:p>
      <w:pPr>
        <w:spacing w:after="0"/>
        <w:ind w:left="0"/>
        <w:jc w:val="both"/>
      </w:pPr>
      <w:r>
        <w:rPr>
          <w:rFonts w:ascii="Times New Roman"/>
          <w:b w:val="false"/>
          <w:i w:val="false"/>
          <w:color w:val="000000"/>
          <w:sz w:val="28"/>
        </w:rPr>
        <w:t>
      "1. Мына жоғары және (немесе) жоғары оқу орнынан кейінгі білім беру ұйымдарына;";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p>
    <w:bookmarkStart w:name="z21" w:id="6"/>
    <w:p>
      <w:pPr>
        <w:spacing w:after="0"/>
        <w:ind w:left="0"/>
        <w:jc w:val="both"/>
      </w:pPr>
      <w:r>
        <w:rPr>
          <w:rFonts w:ascii="Times New Roman"/>
          <w:b w:val="false"/>
          <w:i w:val="false"/>
          <w:color w:val="000000"/>
          <w:sz w:val="28"/>
        </w:rPr>
        <w:t>
      "14) Қазақстан Республикасының Ұлттық қорғаныс университетіне;";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тармақшадағы</w:t>
      </w:r>
      <w:r>
        <w:rPr>
          <w:rFonts w:ascii="Times New Roman"/>
          <w:b w:val="false"/>
          <w:i w:val="false"/>
          <w:color w:val="000000"/>
          <w:sz w:val="28"/>
        </w:rPr>
        <w:t xml:space="preserve"> "университетіне ерекше мәртебе берілсін." деген сөздер "университетіне;" деген сөзбен ауыстырылып, мынадай мазмұндағы 17) тармақшамен толықтырылсын:</w:t>
      </w:r>
    </w:p>
    <w:bookmarkStart w:name="z23" w:id="7"/>
    <w:p>
      <w:pPr>
        <w:spacing w:after="0"/>
        <w:ind w:left="0"/>
        <w:jc w:val="both"/>
      </w:pPr>
      <w:r>
        <w:rPr>
          <w:rFonts w:ascii="Times New Roman"/>
          <w:b w:val="false"/>
          <w:i w:val="false"/>
          <w:color w:val="000000"/>
          <w:sz w:val="28"/>
        </w:rPr>
        <w:t>
      "17) Қазақ ұлттық су шаруашылығы және ирригация университетіне ерекше мәртебе берілсін.".</w:t>
      </w:r>
    </w:p>
    <w:bookmarkEnd w:id="7"/>
    <w:bookmarkStart w:name="z24" w:id="8"/>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