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97843" w14:textId="0f978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күзет қызметі туралы ережені бекіту туралы" Қазақстан Республикасы Президентінің 2014 жылғы 4 мамырдағы № 814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2024 жылғы 18 маусымдағы № 574 Жарлығы.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Президенті мен Үкiметі</w:t>
            </w:r>
            <w:r>
              <w:br/>
            </w:r>
            <w:r>
              <w:rPr>
                <w:rFonts w:ascii="Times New Roman"/>
                <w:b w:val="false"/>
                <w:i w:val="false"/>
                <w:color w:val="000000"/>
                <w:sz w:val="20"/>
              </w:rPr>
              <w:t>актiлерiнiң жинағында</w:t>
            </w:r>
            <w:r>
              <w:br/>
            </w:r>
            <w:r>
              <w:rPr>
                <w:rFonts w:ascii="Times New Roman"/>
                <w:b w:val="false"/>
                <w:i w:val="false"/>
                <w:color w:val="000000"/>
                <w:sz w:val="20"/>
              </w:rPr>
              <w:t>жариялануға тиiс</w:t>
            </w:r>
          </w:p>
        </w:tc>
      </w:tr>
    </w:tbl>
    <w:bookmarkStart w:name="z0" w:id="0"/>
    <w:p>
      <w:pPr>
        <w:spacing w:after="0"/>
        <w:ind w:left="0"/>
        <w:jc w:val="both"/>
      </w:pPr>
      <w:r>
        <w:rPr>
          <w:rFonts w:ascii="Times New Roman"/>
          <w:b w:val="false"/>
          <w:i w:val="false"/>
          <w:color w:val="000000"/>
          <w:sz w:val="28"/>
        </w:rPr>
        <w:t>
      ҚАУЛЫ ЕТЕМІН:</w:t>
      </w:r>
    </w:p>
    <w:bookmarkEnd w:id="0"/>
    <w:bookmarkStart w:name="z1" w:id="1"/>
    <w:p>
      <w:pPr>
        <w:spacing w:after="0"/>
        <w:ind w:left="0"/>
        <w:jc w:val="both"/>
      </w:pPr>
      <w:r>
        <w:rPr>
          <w:rFonts w:ascii="Times New Roman"/>
          <w:b w:val="false"/>
          <w:i w:val="false"/>
          <w:color w:val="000000"/>
          <w:sz w:val="28"/>
        </w:rPr>
        <w:t xml:space="preserve">
      1. "Қазақстан Республикасы Мемлекеттік күзет қызметі туралы ережені бекіту туралы" Қазақстан Республикасы Президентінің 2014 жылғы 4 мамырдағы № 814 </w:t>
      </w:r>
      <w:r>
        <w:rPr>
          <w:rFonts w:ascii="Times New Roman"/>
          <w:b w:val="false"/>
          <w:i w:val="false"/>
          <w:color w:val="000000"/>
          <w:sz w:val="28"/>
        </w:rPr>
        <w:t>Жарлығында</w:t>
      </w:r>
      <w:r>
        <w:rPr>
          <w:rFonts w:ascii="Times New Roman"/>
          <w:b w:val="false"/>
          <w:i w:val="false"/>
          <w:color w:val="000000"/>
          <w:sz w:val="28"/>
        </w:rPr>
        <w:t>:</w:t>
      </w:r>
    </w:p>
    <w:bookmarkEnd w:id="1"/>
    <w:bookmarkStart w:name="z2" w:id="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Мемлекеттік күзет қызметі туралы </w:t>
      </w:r>
      <w:r>
        <w:rPr>
          <w:rFonts w:ascii="Times New Roman"/>
          <w:b w:val="false"/>
          <w:i w:val="false"/>
          <w:color w:val="000000"/>
          <w:sz w:val="28"/>
        </w:rPr>
        <w:t>ережеде</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тармақша</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"16) Мемлекеттік күзет қызметі ведомствосының, құрылымдық бөлімшелері мен мемлекеттік мекемелерінің ережелерін (жарғыларын), құрылымы мен штатын бекітеді;";</w:t>
      </w:r>
    </w:p>
    <w:bookmarkEnd w:id="3"/>
    <w:bookmarkStart w:name="z6" w:id="4"/>
    <w:p>
      <w:pPr>
        <w:spacing w:after="0"/>
        <w:ind w:left="0"/>
        <w:jc w:val="both"/>
      </w:pPr>
      <w:r>
        <w:rPr>
          <w:rFonts w:ascii="Times New Roman"/>
          <w:b w:val="false"/>
          <w:i w:val="false"/>
          <w:color w:val="000000"/>
          <w:sz w:val="28"/>
        </w:rPr>
        <w:t>
      мынадай мазмұндағы 93-5) және 93-6) тармақшалармен толықтырылсын:</w:t>
      </w:r>
    </w:p>
    <w:bookmarkEnd w:id="4"/>
    <w:bookmarkStart w:name="z7" w:id="5"/>
    <w:p>
      <w:pPr>
        <w:spacing w:after="0"/>
        <w:ind w:left="0"/>
        <w:jc w:val="both"/>
      </w:pPr>
      <w:r>
        <w:rPr>
          <w:rFonts w:ascii="Times New Roman"/>
          <w:b w:val="false"/>
          <w:i w:val="false"/>
          <w:color w:val="000000"/>
          <w:sz w:val="28"/>
        </w:rPr>
        <w:t>
      "93-5) жоғары әскери, арнаулы оқу орындарына түсуге білім беру жеңілдіктерін алу үшін мерзімді қызметтегі әскери қызметшілерді конкурстық іріктеу қағидаларын бекітеді;</w:t>
      </w:r>
    </w:p>
    <w:bookmarkEnd w:id="5"/>
    <w:bookmarkStart w:name="z8" w:id="6"/>
    <w:p>
      <w:pPr>
        <w:spacing w:after="0"/>
        <w:ind w:left="0"/>
        <w:jc w:val="both"/>
      </w:pPr>
      <w:r>
        <w:rPr>
          <w:rFonts w:ascii="Times New Roman"/>
          <w:b w:val="false"/>
          <w:i w:val="false"/>
          <w:color w:val="000000"/>
          <w:sz w:val="28"/>
        </w:rPr>
        <w:t>
      93-6) ғылым және жоғары білім саласындағы уәкілетті органмен келісу бойынша медициналық, фармацевтикалық және педагогикалық білімнің білім беру бағдарламаларын қоспағанда, жоғары білімнің білім беру бағдарламалары бойынша жоғары және (немесе) жоғары оқу орнынан кейінгі білім беру ұйымдарына түсуге Қазақстан Республикасының заңнамасында белгіленген квоталар шегінде білім беру жеңілдіктерін алу үшін мерзімді қызметтегі әскери қызметшілерді конкурстық іріктеу қағидаларын бекітеді;".</w:t>
      </w:r>
    </w:p>
    <w:bookmarkEnd w:id="6"/>
    <w:bookmarkStart w:name="z9" w:id="7"/>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