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2e3c" w14:textId="01b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 Смайыловты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 сәуірдегі № 512 Жарлығы.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Əлихан Асханұлы Смайылов Қазақстан Республикасы Жоғары аудиторлық палатасының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