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11f7" w14:textId="8851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12 қазандағы № 373 Жарлығы.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 Аида Ғалымқызы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Борашева Гүлмира Майорқызы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 Иманәлиев атындағы мүмкіншілігі шектеулі адамдардың құқықтары жөніндегі комиссия" қоғамдық бірлестігінің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Ғиният Ажар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Ехласова Әлия Айтбекқызы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Ішкі саясат бөлімінің сектор меңгерушісі, Комиссия хатшысы,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Жақыпова Светлана Қабыкенқызы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Асхат Жұмағалиұлы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Сыбайлас жемқорлыққа қарсы іс-қимыл агенттігінің (Сыбайлас жемқорлыққа қарсы қызметтің) төрағасы,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Зәкиева Динара Болатқызы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Бала құқықтары жөніндегі уәкіл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Снежанна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Заңнама және сот-құқықтық реформа комитетінің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Нұртілеу Мұрат Әбуғалиұлы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Сыртқы істер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Сергей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М.С. Нәрікбаев атындағы ҚАЗГЗУ университетінің провосты (ректоры),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Сәденов Ержан Сапарбекұлы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министрі;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"Әбішев Тастемір Дәуітұлы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Ішкі саясат бөлімінің сектор меңгерушісі, Комиссия хатшысы",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"Дүйсенова Тамара Босымбекқызы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министрі",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"Сәбитова Айнұр Әлімханқызы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Қазақ ұлттық педагогикалық университетінің Сорбонна – Қазақстан институтының директоры (келісім бойынша)";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"Әбішев Тастемір Дәуітұлы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қайраткері, Комиссия төрағасының орынбасары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"Дүйсенова Тамара Босымбекқызы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"Лукин Андрей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Халықаралық қатынастар, қорғаныс және қауіпсіздік комитетінің төрағасы (келісім бойынша)",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"Сәбитова Айнұр Әлімханқызы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Қазақ ұлттық педагогикалық университетінің Сорбонна – Қазақстан институтының директоры, Комиссия төрағасының орынбасары (келісім бойынша)";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құрамынан: М.М. Ахметжанов, А.О. Алауханов, М.С. Бәшімов, Ғ.Б. Бейсембаев, О.А. Бектенов, Д.Қ. Қыдырәлі, Д.Қ. Мыңбай, А.Р. Оралов, А.С. Платонов, А. Саин, М.Б. Тілеуберді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