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5125" w14:textId="f53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25 тамыздағы № 312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қосымшаға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мәдени саясатының тұжырымдамасы туралы" Қазақстан Республикасы Президентінің 2014 жылғы 4 қарашадағы № 939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мәдени саясатының тұжырымдамасы туралы" Қазақстан Республикасы Президентінің 2014 жылғы 4 қарашадағы № 939 Жарлығына өзгерістер мен толықтырулар енгізу туралы" Қазақстан Республикасы Президентінің 2015 жылғы 28 желтоқсандағы № 146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дене шынықтыру мен спортты дамытудың 2025 жылға дейінгі тұжырымдамасын бекіту туралы" Қазақстан Республикасы Президентінің 2016 жылғы 11 қаңтардағы № 168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дене шынықтыру мен спортты дамытудың 2025 жылға дейінгі тұжырымдамасын бекіту туралы" Қазақстан Республикасы Президентінің 2016 жылғы 11 қаңтардағы № 168 Жарлығына өзгерістер мен толықтырулар енгізу туралы" Қазақстан Республикасы Президентінің 2017 жылғы 23 қарашадағы № 585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мәдени саясатының тұжырымдамасы туралы" Қазақстан Республикасы Президентінің 2014 жылғы 4 қарашадағы № 939 Жарлығына өзгеріс енгізу туралы" Қазақстан Республикасы Президентінің 2017 жылғы 13 желтоқсандағы № 604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астанасы – Астана қаласын Қазақстан Республикасының астанасы – Нұр-Сұлтан қаласы деп қайта атау туралы" Қазақстан Республикасы Президентінің 2019 жылғы 23 наурыздағы № 6 Жарлығын іске асырудың кейбір мәселелері туралы" Қазақстан Республикасы Президентінің 2019 жылғы 10 қыркүйектегі № 151 Жарлығымен бекітілген Қазақстан Республикасы Президентінің кейбір жарлықтарына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кейбір жарлықтарына өзгерістер енгізу туралы" Қазақстан Республикасы Президентінің 2022 жылғы 15 қыркүйектегі № 1013 Жарлығымен бекітілген Қазақстан Республикасы Президентінің кейбір жарлықтарына 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актілеріне өзгерістер мен толықтырулар енгізу туралы" Қазақстан Республикасы Президентінің 2023 жылғы 13 сәуірдегі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