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dc7" w14:textId="09a8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 Дүйсенованы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175 Жарлығы.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Республикасының Еңбек жəне халықты əлеуметтік қорғау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