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9702" w14:textId="8439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А. Бект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65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с Абайұлы Бектенов Қазақстан Республикасы Президенті Əкімшілігінің Басшысы болып тағайындалсын, ол Қазақстан Республикасының Сыбайлас жемқорлыққа қарсы іс-қимыл агенттігі (Сыбайлас жемқорлыққа қарсы қызметтің) төрағас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