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c9ef" w14:textId="ad4c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29 наурыздағы № 158 Жарлығы.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70-бабының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жаңадан сайланған Қазақстан Республикасы Парламенті Мәжілісінің алдында Қазақстан Республикасы Үкіметінің өкілеттігін доғаруына байланысты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жаңа құрамы бекітілгенге дейін Қазақстан Республикасының Үкіметі өз міндеттерін атқаратын болсын.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