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6985" w14:textId="8216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4 қазандағы № 1030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Елеулі жетістіктері және Қазақстан Республикасына сіңірген айрықша еңбегі үшін наградталсын: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Әлиева Эльмира Қайырқызы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"Үстел теннисі бойынша олимпиадалық резервтің облыстық мамандандырылған балалар мен жасөспірімдер мектебі" КММ жаттықтырушысы – оқытушысы, Қарағанды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Евгений Семенович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клиникалық аурухана" КМК бөлімше меңгерушісі, Қарағанды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дәрежелі "Еңбек Даңқы" орденімен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 Алексей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 цех бастығы, Қарағанды облысының Теміртау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АртҰм Иренғайыпұлы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 "Тентек" шахтасының учаске бастығы, Қарағанды облысының Шахтинск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Қожахметова Ләззат Таймырқызы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"Talbesyk" көпбалалы аналар одағы" ҚБ басшысы, Қарағанды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Комарда Александр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Coal" (Қазақмыс Коал) ЖШС "Горный" учаскесінің машинисі, Қарағанды облысының Осакаров ауданы.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