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a1ef" w14:textId="af5a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7 наурыздағы № 838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леуметтік-гуманитарлық дамуындағы аса үздік жетістіктері үш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дәрежелі ерекшелік белгісі – "Қазақстанның Еңбек Ері" атағы беріліп, айрықша ерекшелік белгісі – Алтын жұлдыз тапсыр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анов Илья – жазушы, Атырау қалас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саласын дамытудағы аса үздік жетістіктері үші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дәрежелі ерекшелік белгісі – "Қазақстанның Еңбек Ері" атағы беріліп, айрықша ерекшелік белгісі – Алтын жұлдыз бен "Отан" ордені тапсыр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манов Төрегелді – Қазақ тағамтану академиясының президенті, Алматы қаласы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