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d0e3" w14:textId="baad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19 қаңтардағы № 780 Жарлығы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құқықтары мен мүдделерін қорғауды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 Балалар жылы деп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Балалар жылын өткізу бойынша қажетті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ТОҚАЕВ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