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ff3d" w14:textId="737f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облысындағы төтенше жағдайдың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14 қаңтардағы № 770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облысында төтенше жағдайды енгізу туралы" Қазақстан Республикасы Президентінің 2022 жылғы 5 қаңтардағы № 739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Шығыс Қазақстан облысының шекараларындағы төтенше жағдайдың күші 2022 жылғы 14 қаңтардағы 18 сағат 00 минуттан бастап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