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d32" w14:textId="42d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12 наурыздағы № 534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құрамында әкімшілік орталығы Шорнақ ауылында орналасатын Сауран ауданы әкімшілік-аумақтық бірлігі Кентау қаласының құрамынан Шаға, Жаңа Иқан, Ескі Иқан, Үшқайық, Иассы, Оранғай, Қарашық, Жүйнек, Бабайқорған, Шорнақ, Жібек жолы, Майдантал ауылдық округтерін бөлу жолымен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Жарлықтың 1-тармағын іске асыру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