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2527" w14:textId="ca92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, басқа да әскерлері мен әскери құралымдарында әскери қызмет өткеру қағидаларын бекіту туралы" Қазақстан Республикасы Президентінің 2006 жылғы 25 мамырдағы № 12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3 желтоқсандағы № 47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, басқа да әскерлері мен әскери құралымдарында әскери қызмет өткеру қағидаларын бекіту туралы" Қазақстан Республикасы Президентінің 2006 жылғы 25 мамырдағы № 1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9, 18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улы Күштерінде, басқа да әскерлері мен әскери құралымдарында әскери қызмет өтк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скери қызмет міндеттерін атқару кезінде медициналық ұйымда жүргізілген медициналық куәландыру нәтижелерімен расталған психикалық белсенді затты пайдалану және масаң күйде болу, сондай-ақ одан өтуден бас тарту немесе жалтару фактісінің анықталуына байланысты – қызметтік тергеп-тексеру қорытындысы негізінде;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