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c3fd" w14:textId="dd6c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2020 жылғы 5 қазандағы № 428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және "Қазақстан Республикасының мемлекеттік басқару жүйесін одан әрі жетілдіру жөніндегі шаралар туралы" Қазақстан Республикасы Президентінің 2020 жылғы 8 қыркүйектегі № 407 </w:t>
      </w:r>
      <w:r>
        <w:rPr>
          <w:rFonts w:ascii="Times New Roman"/>
          <w:b w:val="false"/>
          <w:i w:val="false"/>
          <w:color w:val="000000"/>
          <w:sz w:val="28"/>
        </w:rPr>
        <w:t>Жарлығына</w:t>
      </w:r>
      <w:r>
        <w:rPr>
          <w:rFonts w:ascii="Times New Roman"/>
          <w:b w:val="false"/>
          <w:i w:val="false"/>
          <w:color w:val="000000"/>
          <w:sz w:val="28"/>
        </w:rPr>
        <w:t xml:space="preserve"> сәйкес ҚАУЛЫ ЕТЕМІН: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Президентінің 01.03.2023 </w:t>
      </w:r>
      <w:r>
        <w:rPr>
          <w:rFonts w:ascii="Times New Roman"/>
          <w:b w:val="false"/>
          <w:i w:val="false"/>
          <w:color w:val="000000"/>
          <w:sz w:val="28"/>
        </w:rPr>
        <w:t>№ 134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Агенттікке Қазақстан Республикасы Сауда және интеграция министрлігінің тауар биржалары саласындағы қызметті мемлекеттік бақылауды және лицензиялауды жүзеге асыру жөніндегі функциялары мен өкілеттіктері берілсін.</w:t>
      </w:r>
    </w:p>
    <w:bookmarkEnd w:id="5"/>
    <w:bookmarkStart w:name="z7" w:id="6"/>
    <w:p>
      <w:pPr>
        <w:spacing w:after="0"/>
        <w:ind w:left="0"/>
        <w:jc w:val="both"/>
      </w:pPr>
      <w:r>
        <w:rPr>
          <w:rFonts w:ascii="Times New Roman"/>
          <w:b w:val="false"/>
          <w:i w:val="false"/>
          <w:color w:val="000000"/>
          <w:sz w:val="28"/>
        </w:rPr>
        <w:t>
      3. Қазақстан Республикасының Үкіметі осы Жарлықтан туындайтын өзге де шараларды қабылдасын.</w:t>
      </w:r>
    </w:p>
    <w:bookmarkEnd w:id="6"/>
    <w:bookmarkStart w:name="z8" w:id="7"/>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7"/>
    <w:bookmarkStart w:name="z9" w:id="8"/>
    <w:p>
      <w:pPr>
        <w:spacing w:after="0"/>
        <w:ind w:left="0"/>
        <w:jc w:val="both"/>
      </w:pPr>
      <w:r>
        <w:rPr>
          <w:rFonts w:ascii="Times New Roman"/>
          <w:b w:val="false"/>
          <w:i w:val="false"/>
          <w:color w:val="000000"/>
          <w:sz w:val="28"/>
        </w:rPr>
        <w:t>
      5. Осы Жарлық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428 Жарлығымен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Бәсекелестікті қорғау және дамыту агенттігі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Президентінің 17.03.2022 </w:t>
      </w:r>
      <w:r>
        <w:rPr>
          <w:rFonts w:ascii="Times New Roman"/>
          <w:b w:val="false"/>
          <w:i w:val="false"/>
          <w:color w:val="ff0000"/>
          <w:sz w:val="28"/>
        </w:rPr>
        <w:t>№ 841</w:t>
      </w:r>
      <w:r>
        <w:rPr>
          <w:rFonts w:ascii="Times New Roman"/>
          <w:b w:val="false"/>
          <w:i w:val="false"/>
          <w:color w:val="ff0000"/>
          <w:sz w:val="28"/>
        </w:rPr>
        <w:t xml:space="preserve"> Жарлығымен.</w:t>
      </w:r>
    </w:p>
    <w:bookmarkStart w:name="z108" w:id="10"/>
    <w:p>
      <w:pPr>
        <w:spacing w:after="0"/>
        <w:ind w:left="0"/>
        <w:jc w:val="left"/>
      </w:pPr>
      <w:r>
        <w:rPr>
          <w:rFonts w:ascii="Times New Roman"/>
          <w:b/>
          <w:i w:val="false"/>
          <w:color w:val="000000"/>
        </w:rPr>
        <w:t xml:space="preserve"> 1-тарау. Жалпы ережелер</w:t>
      </w:r>
    </w:p>
    <w:bookmarkEnd w:id="10"/>
    <w:bookmarkStart w:name="z109" w:id="11"/>
    <w:p>
      <w:pPr>
        <w:spacing w:after="0"/>
        <w:ind w:left="0"/>
        <w:jc w:val="both"/>
      </w:pPr>
      <w:r>
        <w:rPr>
          <w:rFonts w:ascii="Times New Roman"/>
          <w:b w:val="false"/>
          <w:i w:val="false"/>
          <w:color w:val="000000"/>
          <w:sz w:val="28"/>
        </w:rPr>
        <w:t>
      1. Қазақстан Республикасының Бәсекелестікті қорғау және дамыту агенттігі (бұдан әрі – Агенттік) Қазақстан Республикасының Президентіне тікелей бағынатын және есеп беретін, бәсекелестiктi қорғау және монополистік қызметтi шектеу саласында басшылықты, мемлекеттік монополия саласына жатқызылған қызметті бақылау мен реттеуді, сондай-ақ тауар биржалары саласындағы қызметті мемлекеттік бақылауды және лицензиялауды жүзеге асыратын мемлекеттік орган болып табылады.</w:t>
      </w:r>
    </w:p>
    <w:bookmarkEnd w:id="11"/>
    <w:bookmarkStart w:name="z110" w:id="12"/>
    <w:p>
      <w:pPr>
        <w:spacing w:after="0"/>
        <w:ind w:left="0"/>
        <w:jc w:val="both"/>
      </w:pPr>
      <w:r>
        <w:rPr>
          <w:rFonts w:ascii="Times New Roman"/>
          <w:b w:val="false"/>
          <w:i w:val="false"/>
          <w:color w:val="000000"/>
          <w:sz w:val="28"/>
        </w:rPr>
        <w:t>
      2. Агенттіктің облыстарда, республикалық маңызы бар қалаларда, астанада аумақтық бөлімшелері болады.</w:t>
      </w:r>
    </w:p>
    <w:bookmarkEnd w:id="12"/>
    <w:bookmarkStart w:name="z111" w:id="13"/>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Президент пен Үкіметтің актілеріне, өзге де нормативтік құқықтық актілерге, сондай-ақ осы Ережеге сәйкес жүзеге асырады.</w:t>
      </w:r>
    </w:p>
    <w:bookmarkEnd w:id="13"/>
    <w:bookmarkStart w:name="z112" w:id="14"/>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мен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113" w:id="15"/>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15"/>
    <w:bookmarkStart w:name="z114" w:id="16"/>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6"/>
    <w:bookmarkStart w:name="z115" w:id="17"/>
    <w:p>
      <w:pPr>
        <w:spacing w:after="0"/>
        <w:ind w:left="0"/>
        <w:jc w:val="both"/>
      </w:pPr>
      <w:r>
        <w:rPr>
          <w:rFonts w:ascii="Times New Roman"/>
          <w:b w:val="false"/>
          <w:i w:val="false"/>
          <w:color w:val="000000"/>
          <w:sz w:val="28"/>
        </w:rPr>
        <w:t>
      7. Агенттік өз құзыретіндегі мәселелер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116" w:id="18"/>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18"/>
    <w:bookmarkStart w:name="z117" w:id="19"/>
    <w:p>
      <w:pPr>
        <w:spacing w:after="0"/>
        <w:ind w:left="0"/>
        <w:jc w:val="both"/>
      </w:pPr>
      <w:r>
        <w:rPr>
          <w:rFonts w:ascii="Times New Roman"/>
          <w:b w:val="false"/>
          <w:i w:val="false"/>
          <w:color w:val="000000"/>
          <w:sz w:val="28"/>
        </w:rPr>
        <w:t>
      9. Заңды тұлғаның орналасқан орны: Қазақстан Республикасы, 010000, Астана қаласы, "Есіл" ауданы, Мәңгілік Ел даңғылы, 8, "Министрліктер үйі" әкімшілік ғимараты, 1-кіреберіс.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01.03.2023 </w:t>
      </w:r>
      <w:r>
        <w:rPr>
          <w:rFonts w:ascii="Times New Roman"/>
          <w:b w:val="false"/>
          <w:i w:val="false"/>
          <w:color w:val="000000"/>
          <w:sz w:val="28"/>
        </w:rPr>
        <w:t>№ 134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8" w:id="20"/>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20"/>
    <w:bookmarkStart w:name="z119" w:id="21"/>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21"/>
    <w:bookmarkStart w:name="z120" w:id="22"/>
    <w:p>
      <w:pPr>
        <w:spacing w:after="0"/>
        <w:ind w:left="0"/>
        <w:jc w:val="both"/>
      </w:pPr>
      <w:r>
        <w:rPr>
          <w:rFonts w:ascii="Times New Roman"/>
          <w:b w:val="false"/>
          <w:i w:val="false"/>
          <w:color w:val="000000"/>
          <w:sz w:val="28"/>
        </w:rPr>
        <w:t>
      12. Агенттікке кәсіпкерлік субъектілерімен Агенттіктің өкілеттіктері болып табылатын міндеттерді орындау тұрғысынан шарттық қарым-қатынас жасауға тыйым салынады.</w:t>
      </w:r>
    </w:p>
    <w:bookmarkEnd w:id="22"/>
    <w:p>
      <w:pPr>
        <w:spacing w:after="0"/>
        <w:ind w:left="0"/>
        <w:jc w:val="both"/>
      </w:pPr>
      <w:r>
        <w:rPr>
          <w:rFonts w:ascii="Times New Roman"/>
          <w:b w:val="false"/>
          <w:i w:val="false"/>
          <w:color w:val="000000"/>
          <w:sz w:val="28"/>
        </w:rPr>
        <w:t>
      Егер Агенттікке Қазақстан Республикасының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21" w:id="23"/>
    <w:p>
      <w:pPr>
        <w:spacing w:after="0"/>
        <w:ind w:left="0"/>
        <w:jc w:val="left"/>
      </w:pPr>
      <w:r>
        <w:rPr>
          <w:rFonts w:ascii="Times New Roman"/>
          <w:b/>
          <w:i w:val="false"/>
          <w:color w:val="000000"/>
        </w:rPr>
        <w:t xml:space="preserve"> 2-тарау. Агенттіктің мақсаттары мен өкілеттіктері</w:t>
      </w:r>
    </w:p>
    <w:bookmarkEnd w:id="23"/>
    <w:bookmarkStart w:name="z122" w:id="24"/>
    <w:p>
      <w:pPr>
        <w:spacing w:after="0"/>
        <w:ind w:left="0"/>
        <w:jc w:val="both"/>
      </w:pPr>
      <w:r>
        <w:rPr>
          <w:rFonts w:ascii="Times New Roman"/>
          <w:b w:val="false"/>
          <w:i w:val="false"/>
          <w:color w:val="000000"/>
          <w:sz w:val="28"/>
        </w:rPr>
        <w:t>
      13. Мақсаттары:</w:t>
      </w:r>
    </w:p>
    <w:bookmarkEnd w:id="24"/>
    <w:bookmarkStart w:name="z123" w:id="25"/>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25"/>
    <w:bookmarkStart w:name="z124" w:id="26"/>
    <w:p>
      <w:pPr>
        <w:spacing w:after="0"/>
        <w:ind w:left="0"/>
        <w:jc w:val="both"/>
      </w:pPr>
      <w:r>
        <w:rPr>
          <w:rFonts w:ascii="Times New Roman"/>
          <w:b w:val="false"/>
          <w:i w:val="false"/>
          <w:color w:val="000000"/>
          <w:sz w:val="28"/>
        </w:rPr>
        <w:t>
      2) адал бәсекелестікті дамытуға жәрдемдесу;</w:t>
      </w:r>
    </w:p>
    <w:bookmarkEnd w:id="26"/>
    <w:bookmarkStart w:name="z125" w:id="27"/>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оларды анықтау және тергеп-тексеру, жолын кесу;</w:t>
      </w:r>
    </w:p>
    <w:bookmarkEnd w:id="27"/>
    <w:bookmarkStart w:name="z126" w:id="28"/>
    <w:p>
      <w:pPr>
        <w:spacing w:after="0"/>
        <w:ind w:left="0"/>
        <w:jc w:val="both"/>
      </w:pPr>
      <w:r>
        <w:rPr>
          <w:rFonts w:ascii="Times New Roman"/>
          <w:b w:val="false"/>
          <w:i w:val="false"/>
          <w:color w:val="000000"/>
          <w:sz w:val="28"/>
        </w:rPr>
        <w:t>
      4) экономикалық шоғырлануды реттеу;</w:t>
      </w:r>
    </w:p>
    <w:bookmarkEnd w:id="28"/>
    <w:bookmarkStart w:name="z127" w:id="29"/>
    <w:p>
      <w:pPr>
        <w:spacing w:after="0"/>
        <w:ind w:left="0"/>
        <w:jc w:val="both"/>
      </w:pPr>
      <w:r>
        <w:rPr>
          <w:rFonts w:ascii="Times New Roman"/>
          <w:b w:val="false"/>
          <w:i w:val="false"/>
          <w:color w:val="000000"/>
          <w:sz w:val="28"/>
        </w:rPr>
        <w:t>
      5) бәсекелестікті шектейтін нарық субъектілерін монополиясыздандыру.</w:t>
      </w:r>
    </w:p>
    <w:bookmarkEnd w:id="29"/>
    <w:bookmarkStart w:name="z128" w:id="30"/>
    <w:p>
      <w:pPr>
        <w:spacing w:after="0"/>
        <w:ind w:left="0"/>
        <w:jc w:val="both"/>
      </w:pPr>
      <w:r>
        <w:rPr>
          <w:rFonts w:ascii="Times New Roman"/>
          <w:b w:val="false"/>
          <w:i w:val="false"/>
          <w:color w:val="000000"/>
          <w:sz w:val="28"/>
        </w:rPr>
        <w:t>
      14. Өкілеттіктері:</w:t>
      </w:r>
    </w:p>
    <w:bookmarkEnd w:id="30"/>
    <w:bookmarkStart w:name="z129" w:id="31"/>
    <w:p>
      <w:pPr>
        <w:spacing w:after="0"/>
        <w:ind w:left="0"/>
        <w:jc w:val="both"/>
      </w:pPr>
      <w:r>
        <w:rPr>
          <w:rFonts w:ascii="Times New Roman"/>
          <w:b w:val="false"/>
          <w:i w:val="false"/>
          <w:color w:val="000000"/>
          <w:sz w:val="28"/>
        </w:rPr>
        <w:t>
      1) құқықтары:</w:t>
      </w:r>
    </w:p>
    <w:bookmarkEnd w:id="31"/>
    <w:p>
      <w:pPr>
        <w:spacing w:after="0"/>
        <w:ind w:left="0"/>
        <w:jc w:val="both"/>
      </w:pPr>
      <w:r>
        <w:rPr>
          <w:rFonts w:ascii="Times New Roman"/>
          <w:b w:val="false"/>
          <w:i w:val="false"/>
          <w:color w:val="000000"/>
          <w:sz w:val="28"/>
        </w:rPr>
        <w:t xml:space="preserve">
      Қазақстан Республикасының Президентіне тиісті тауар нарықтарында бәсекелестікті дамыту мәселелері бойынша ұсыныстар енгізу; </w:t>
      </w:r>
    </w:p>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Қазақстан Республикасының заңнамасында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тиісті тауар нарықтарын талдау негізінде аталған нарықтар үшін мәмілелерді жүзеге асыруға келісім қажет болатын активтер құны мен тауарлар өткізу көлемінің неғұрлым жоғары мөлшерлерін белгілеу;</w:t>
      </w:r>
    </w:p>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құпияны құрайтын мәліметтерді жариялауға қойылатын талаптарды сақтай отырып, мемлекеттік органдардан, өзге ұйымдардың лауазымды адамдары мен жеке тұлғалардан Агенттікке жүктелген функцияларды жүзеге асыруға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xml:space="preserve">
      өз құзыреті шегінде мемлекеттік органдарға олар қабылдаған, Қазақстан Республикасының бәсекелестікті қорғау саласындағы заңнамасын бұзатын актілердің күшін жою немесе өзгерту туралы ұсыныстар енгізу; </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жолдау;</w:t>
      </w:r>
    </w:p>
    <w:p>
      <w:pPr>
        <w:spacing w:after="0"/>
        <w:ind w:left="0"/>
        <w:jc w:val="both"/>
      </w:pPr>
      <w:r>
        <w:rPr>
          <w:rFonts w:ascii="Times New Roman"/>
          <w:b w:val="false"/>
          <w:i w:val="false"/>
          <w:color w:val="000000"/>
          <w:sz w:val="28"/>
        </w:rPr>
        <w:t>
      өзінің өкілеттіктері мен функцияларының бір бөлігін Агенттіктің аумақтық бөлімшелеріне 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Start w:name="z130" w:id="32"/>
    <w:p>
      <w:pPr>
        <w:spacing w:after="0"/>
        <w:ind w:left="0"/>
        <w:jc w:val="both"/>
      </w:pPr>
      <w:r>
        <w:rPr>
          <w:rFonts w:ascii="Times New Roman"/>
          <w:b w:val="false"/>
          <w:i w:val="false"/>
          <w:color w:val="000000"/>
          <w:sz w:val="28"/>
        </w:rPr>
        <w:t>
      2) міндеттері:</w:t>
      </w:r>
    </w:p>
    <w:bookmarkEnd w:id="32"/>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жеке және заңды тұлғалардың жолданымдарын Қазақстан Республикасының заңнамасында белгіленген тәртіппен және мерзімдерде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жекелеген тауар нарықтарындағы бәсекелестіктің жай-күйі және монополистік қызметті шектеу бойынша қабылданатын шаралар туралы жылдық есепті;</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ақпаратты қоспағанда, тауар нарықтарындағы бәсекелестіктің жай-күйін талдауларды;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w:t>
      </w:r>
    </w:p>
    <w:p>
      <w:pPr>
        <w:spacing w:after="0"/>
        <w:ind w:left="0"/>
        <w:jc w:val="both"/>
      </w:pPr>
      <w:r>
        <w:rPr>
          <w:rFonts w:ascii="Times New Roman"/>
          <w:b w:val="false"/>
          <w:i w:val="false"/>
          <w:color w:val="000000"/>
          <w:sz w:val="28"/>
        </w:rPr>
        <w:t>
      мемлекеттік монополия, арнаулы құқық субъектілерінің мемлекеттік тізілімін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пайыздан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өтінішхаттарды қарау.</w:t>
      </w:r>
    </w:p>
    <w:bookmarkStart w:name="z131" w:id="33"/>
    <w:p>
      <w:pPr>
        <w:spacing w:after="0"/>
        <w:ind w:left="0"/>
        <w:jc w:val="both"/>
      </w:pPr>
      <w:r>
        <w:rPr>
          <w:rFonts w:ascii="Times New Roman"/>
          <w:b w:val="false"/>
          <w:i w:val="false"/>
          <w:color w:val="000000"/>
          <w:sz w:val="28"/>
        </w:rPr>
        <w:t>
      15. Функциялары:</w:t>
      </w:r>
    </w:p>
    <w:bookmarkEnd w:id="33"/>
    <w:bookmarkStart w:name="z132" w:id="34"/>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 мемлекеттік саясатты іске асыру;</w:t>
      </w:r>
    </w:p>
    <w:bookmarkEnd w:id="34"/>
    <w:bookmarkStart w:name="z244" w:id="35"/>
    <w:p>
      <w:pPr>
        <w:spacing w:after="0"/>
        <w:ind w:left="0"/>
        <w:jc w:val="both"/>
      </w:pPr>
      <w:r>
        <w:rPr>
          <w:rFonts w:ascii="Times New Roman"/>
          <w:b w:val="false"/>
          <w:i w:val="false"/>
          <w:color w:val="000000"/>
          <w:sz w:val="28"/>
        </w:rPr>
        <w:t>
      1-1) бәсекелестікті қорғау және монополистік қызметті шектеу саласында мемлекеттік саясатты қалыптастыру жөніндегі ұсыныстарды тұжырымдау;</w:t>
      </w:r>
    </w:p>
    <w:bookmarkEnd w:id="35"/>
    <w:bookmarkStart w:name="z133" w:id="36"/>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саласындағы мемлекеттік органдар мен өзге де ұйымдарды салааралық үйлестіруді жүзеге асыру;</w:t>
      </w:r>
    </w:p>
    <w:bookmarkEnd w:id="36"/>
    <w:bookmarkStart w:name="z134" w:id="37"/>
    <w:p>
      <w:pPr>
        <w:spacing w:after="0"/>
        <w:ind w:left="0"/>
        <w:jc w:val="both"/>
      </w:pPr>
      <w:r>
        <w:rPr>
          <w:rFonts w:ascii="Times New Roman"/>
          <w:b w:val="false"/>
          <w:i w:val="false"/>
          <w:color w:val="000000"/>
          <w:sz w:val="28"/>
        </w:rPr>
        <w:t>
      3) бәсекелестікті қорғау және монополистік қызметті шектеу мәселелері бойынша халықаралық ынтымақтасу;</w:t>
      </w:r>
    </w:p>
    <w:bookmarkEnd w:id="37"/>
    <w:bookmarkStart w:name="z245" w:id="38"/>
    <w:p>
      <w:pPr>
        <w:spacing w:after="0"/>
        <w:ind w:left="0"/>
        <w:jc w:val="both"/>
      </w:pPr>
      <w:r>
        <w:rPr>
          <w:rFonts w:ascii="Times New Roman"/>
          <w:b w:val="false"/>
          <w:i w:val="false"/>
          <w:color w:val="000000"/>
          <w:sz w:val="28"/>
        </w:rPr>
        <w:t>
      3-1) Еуразиялық экономикалық одаққа қатысушы мемлекеттердің монополияға қарсы органдарымен халықаралық шарттарға сәйкес, оның ішінде Қазақстан Республикасының заңнамасында белгіленген тәртіпке сәйкес хабарламаларды, ақпарат беру туралы сұрау салуларды жіберу, консультациялар жүргізу, тергеп-тексерулер туралы хабарлау жолымен өзара іс-қимыл жасауды жүзеге асыру;</w:t>
      </w:r>
    </w:p>
    <w:bookmarkEnd w:id="38"/>
    <w:bookmarkStart w:name="z135" w:id="39"/>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заңнамасының сақталуын мемлекеттік бақылауды жүзеге асыру;</w:t>
      </w:r>
    </w:p>
    <w:bookmarkEnd w:id="39"/>
    <w:bookmarkStart w:name="z136" w:id="40"/>
    <w:p>
      <w:pPr>
        <w:spacing w:after="0"/>
        <w:ind w:left="0"/>
        <w:jc w:val="both"/>
      </w:pPr>
      <w:r>
        <w:rPr>
          <w:rFonts w:ascii="Times New Roman"/>
          <w:b w:val="false"/>
          <w:i w:val="false"/>
          <w:color w:val="000000"/>
          <w:sz w:val="28"/>
        </w:rPr>
        <w:t>
      5)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bookmarkEnd w:id="40"/>
    <w:bookmarkStart w:name="z257" w:id="41"/>
    <w:p>
      <w:pPr>
        <w:spacing w:after="0"/>
        <w:ind w:left="0"/>
        <w:jc w:val="both"/>
      </w:pPr>
      <w:r>
        <w:rPr>
          <w:rFonts w:ascii="Times New Roman"/>
          <w:b w:val="false"/>
          <w:i w:val="false"/>
          <w:color w:val="000000"/>
          <w:sz w:val="28"/>
        </w:rPr>
        <w:t>
      5-1) құқықтық актілерге оларда бәсекелестікті шектеуге немесе жоюға әкелетін немесе әкелуі мүмкiн ережелердің болуы тұрғысынан талдау жүргізу;</w:t>
      </w:r>
    </w:p>
    <w:bookmarkEnd w:id="41"/>
    <w:bookmarkStart w:name="z137" w:id="42"/>
    <w:p>
      <w:pPr>
        <w:spacing w:after="0"/>
        <w:ind w:left="0"/>
        <w:jc w:val="both"/>
      </w:pPr>
      <w:r>
        <w:rPr>
          <w:rFonts w:ascii="Times New Roman"/>
          <w:b w:val="false"/>
          <w:i w:val="false"/>
          <w:color w:val="000000"/>
          <w:sz w:val="28"/>
        </w:rPr>
        <w:t>
      6) экономикалық шоғырлануға келісім алу туралы өтінішхаттарды қарау;</w:t>
      </w:r>
    </w:p>
    <w:bookmarkEnd w:id="42"/>
    <w:bookmarkStart w:name="z138" w:id="43"/>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43"/>
    <w:bookmarkStart w:name="z139" w:id="44"/>
    <w:p>
      <w:pPr>
        <w:spacing w:after="0"/>
        <w:ind w:left="0"/>
        <w:jc w:val="both"/>
      </w:pPr>
      <w:r>
        <w:rPr>
          <w:rFonts w:ascii="Times New Roman"/>
          <w:b w:val="false"/>
          <w:i w:val="false"/>
          <w:color w:val="000000"/>
          <w:sz w:val="28"/>
        </w:rPr>
        <w:t>
      8)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әзірлеу және бекіту;</w:t>
      </w:r>
    </w:p>
    <w:bookmarkEnd w:id="44"/>
    <w:bookmarkStart w:name="z252" w:id="45"/>
    <w:p>
      <w:pPr>
        <w:spacing w:after="0"/>
        <w:ind w:left="0"/>
        <w:jc w:val="both"/>
      </w:pPr>
      <w:r>
        <w:rPr>
          <w:rFonts w:ascii="Times New Roman"/>
          <w:b w:val="false"/>
          <w:i w:val="false"/>
          <w:color w:val="000000"/>
          <w:sz w:val="28"/>
        </w:rPr>
        <w:t>
      8-1)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тізбесін бекіту;</w:t>
      </w:r>
    </w:p>
    <w:bookmarkEnd w:id="45"/>
    <w:bookmarkStart w:name="z140" w:id="46"/>
    <w:p>
      <w:pPr>
        <w:spacing w:after="0"/>
        <w:ind w:left="0"/>
        <w:jc w:val="both"/>
      </w:pPr>
      <w:r>
        <w:rPr>
          <w:rFonts w:ascii="Times New Roman"/>
          <w:b w:val="false"/>
          <w:i w:val="false"/>
          <w:color w:val="000000"/>
          <w:sz w:val="28"/>
        </w:rPr>
        <w:t>
      9) нарық субъектілерінің бәсекелестікке қарсы келісімдерін және келісілген әрекеттерін, жосықсыз бәсекелестікті болғызбау және олардың жолын кесу;</w:t>
      </w:r>
    </w:p>
    <w:bookmarkEnd w:id="46"/>
    <w:bookmarkStart w:name="z141" w:id="47"/>
    <w:p>
      <w:pPr>
        <w:spacing w:after="0"/>
        <w:ind w:left="0"/>
        <w:jc w:val="both"/>
      </w:pPr>
      <w:r>
        <w:rPr>
          <w:rFonts w:ascii="Times New Roman"/>
          <w:b w:val="false"/>
          <w:i w:val="false"/>
          <w:color w:val="000000"/>
          <w:sz w:val="28"/>
        </w:rPr>
        <w:t>
      10)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47"/>
    <w:bookmarkStart w:name="z246" w:id="48"/>
    <w:p>
      <w:pPr>
        <w:spacing w:after="0"/>
        <w:ind w:left="0"/>
        <w:jc w:val="both"/>
      </w:pPr>
      <w:r>
        <w:rPr>
          <w:rFonts w:ascii="Times New Roman"/>
          <w:b w:val="false"/>
          <w:i w:val="false"/>
          <w:color w:val="000000"/>
          <w:sz w:val="28"/>
        </w:rPr>
        <w:t>
      10-1) Ұлттық әл-ауқат қорының (бұдан әрі – Қор) директорлар кеңесінің шешімімен бекітілетін Қордың және Қор ұйымдарының сатып алуды жүзеге асыру тәртібін келісу;</w:t>
      </w:r>
    </w:p>
    <w:bookmarkEnd w:id="48"/>
    <w:bookmarkStart w:name="z247" w:id="49"/>
    <w:p>
      <w:pPr>
        <w:spacing w:after="0"/>
        <w:ind w:left="0"/>
        <w:jc w:val="both"/>
      </w:pPr>
      <w:r>
        <w:rPr>
          <w:rFonts w:ascii="Times New Roman"/>
          <w:b w:val="false"/>
          <w:i w:val="false"/>
          <w:color w:val="000000"/>
          <w:sz w:val="28"/>
        </w:rPr>
        <w:t>
      10-2) азаматтық авиация саласындағы уәкілетті орган бекітетін инфрақұрылымдық алымдарды есептеу әдістемесін келісу;</w:t>
      </w:r>
    </w:p>
    <w:bookmarkEnd w:id="49"/>
    <w:bookmarkStart w:name="z142" w:id="50"/>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50"/>
    <w:bookmarkStart w:name="z143" w:id="51"/>
    <w:p>
      <w:pPr>
        <w:spacing w:after="0"/>
        <w:ind w:left="0"/>
        <w:jc w:val="both"/>
      </w:pPr>
      <w:r>
        <w:rPr>
          <w:rFonts w:ascii="Times New Roman"/>
          <w:b w:val="false"/>
          <w:i w:val="false"/>
          <w:color w:val="000000"/>
          <w:sz w:val="28"/>
        </w:rPr>
        <w:t>
      12) тауар нарықтарындағы бәсекелестіктің жай-күйін талдау;</w:t>
      </w:r>
    </w:p>
    <w:bookmarkEnd w:id="51"/>
    <w:bookmarkStart w:name="z144" w:id="52"/>
    <w:p>
      <w:pPr>
        <w:spacing w:after="0"/>
        <w:ind w:left="0"/>
        <w:jc w:val="both"/>
      </w:pPr>
      <w:r>
        <w:rPr>
          <w:rFonts w:ascii="Times New Roman"/>
          <w:b w:val="false"/>
          <w:i w:val="false"/>
          <w:color w:val="000000"/>
          <w:sz w:val="28"/>
        </w:rPr>
        <w:t>
      13) конгломераттардың қызметін талдау және мониторингтеу;</w:t>
      </w:r>
    </w:p>
    <w:bookmarkEnd w:id="52"/>
    <w:bookmarkStart w:name="z258" w:id="53"/>
    <w:p>
      <w:pPr>
        <w:spacing w:after="0"/>
        <w:ind w:left="0"/>
        <w:jc w:val="both"/>
      </w:pPr>
      <w:r>
        <w:rPr>
          <w:rFonts w:ascii="Times New Roman"/>
          <w:b w:val="false"/>
          <w:i w:val="false"/>
          <w:color w:val="000000"/>
          <w:sz w:val="28"/>
        </w:rPr>
        <w:t>
      13-1) конгломераттардың қызметіне талдау және мониторинг жүргізу қағидаларын бекіту;</w:t>
      </w:r>
    </w:p>
    <w:bookmarkEnd w:id="53"/>
    <w:bookmarkStart w:name="z145" w:id="54"/>
    <w:p>
      <w:pPr>
        <w:spacing w:after="0"/>
        <w:ind w:left="0"/>
        <w:jc w:val="both"/>
      </w:pPr>
      <w:r>
        <w:rPr>
          <w:rFonts w:ascii="Times New Roman"/>
          <w:b w:val="false"/>
          <w:i w:val="false"/>
          <w:color w:val="000000"/>
          <w:sz w:val="28"/>
        </w:rPr>
        <w:t>
      14) мыналарды:</w:t>
      </w:r>
    </w:p>
    <w:bookmarkEnd w:id="54"/>
    <w:p>
      <w:pPr>
        <w:spacing w:after="0"/>
        <w:ind w:left="0"/>
        <w:jc w:val="both"/>
      </w:pPr>
      <w:r>
        <w:rPr>
          <w:rFonts w:ascii="Times New Roman"/>
          <w:b w:val="false"/>
          <w:i w:val="false"/>
          <w:color w:val="000000"/>
          <w:sz w:val="28"/>
        </w:rPr>
        <w:t>
      тауар нарығындағы;</w:t>
      </w:r>
    </w:p>
    <w:p>
      <w:pPr>
        <w:spacing w:after="0"/>
        <w:ind w:left="0"/>
        <w:jc w:val="both"/>
      </w:pPr>
      <w:r>
        <w:rPr>
          <w:rFonts w:ascii="Times New Roman"/>
          <w:b w:val="false"/>
          <w:i w:val="false"/>
          <w:color w:val="000000"/>
          <w:sz w:val="28"/>
        </w:rPr>
        <w:t>
      қаржылық көрсетілетін қызметтер нарығындағы бәсекелестіктің жай-күйіне талдау жүргізу әдістемесін –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бекіту;</w:t>
      </w:r>
    </w:p>
    <w:bookmarkStart w:name="z146" w:id="55"/>
    <w:p>
      <w:pPr>
        <w:spacing w:after="0"/>
        <w:ind w:left="0"/>
        <w:jc w:val="both"/>
      </w:pPr>
      <w:r>
        <w:rPr>
          <w:rFonts w:ascii="Times New Roman"/>
          <w:b w:val="false"/>
          <w:i w:val="false"/>
          <w:color w:val="000000"/>
          <w:sz w:val="28"/>
        </w:rPr>
        <w:t>
      15) қоғамдық маңызы бар нарықтарды талдау әдістемесін әзірлеу және бекіту;</w:t>
      </w:r>
    </w:p>
    <w:bookmarkEnd w:id="55"/>
    <w:bookmarkStart w:name="z147" w:id="56"/>
    <w:p>
      <w:pPr>
        <w:spacing w:after="0"/>
        <w:ind w:left="0"/>
        <w:jc w:val="both"/>
      </w:pPr>
      <w:r>
        <w:rPr>
          <w:rFonts w:ascii="Times New Roman"/>
          <w:b w:val="false"/>
          <w:i w:val="false"/>
          <w:color w:val="000000"/>
          <w:sz w:val="28"/>
        </w:rPr>
        <w:t>
      16)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әдістемесін,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әзірлеу және бекіту;</w:t>
      </w:r>
    </w:p>
    <w:bookmarkEnd w:id="56"/>
    <w:bookmarkStart w:name="z148" w:id="57"/>
    <w:p>
      <w:pPr>
        <w:spacing w:after="0"/>
        <w:ind w:left="0"/>
        <w:jc w:val="both"/>
      </w:pPr>
      <w:r>
        <w:rPr>
          <w:rFonts w:ascii="Times New Roman"/>
          <w:b w:val="false"/>
          <w:i w:val="false"/>
          <w:color w:val="000000"/>
          <w:sz w:val="28"/>
        </w:rPr>
        <w:t>
      17) тауар нарықтарындағы экономикалық шоғырлануды бағалау әдістемесін әзірлеу және бекіту;</w:t>
      </w:r>
    </w:p>
    <w:bookmarkEnd w:id="57"/>
    <w:bookmarkStart w:name="z149" w:id="58"/>
    <w:p>
      <w:pPr>
        <w:spacing w:after="0"/>
        <w:ind w:left="0"/>
        <w:jc w:val="both"/>
      </w:pPr>
      <w:r>
        <w:rPr>
          <w:rFonts w:ascii="Times New Roman"/>
          <w:b w:val="false"/>
          <w:i w:val="false"/>
          <w:color w:val="000000"/>
          <w:sz w:val="28"/>
        </w:rPr>
        <w:t>
      18) қаржы нарығы мен қаржы ұйымдарын реттеу, бақылау және қадағалау жөніндегі уәкілетті органмен келісу бойынша қаржы нарықтарындағы экономикалық шоғырлануды бағалау әдістемесін әзірлеу және бекіту;</w:t>
      </w:r>
    </w:p>
    <w:bookmarkEnd w:id="58"/>
    <w:bookmarkStart w:name="z150" w:id="59"/>
    <w:p>
      <w:pPr>
        <w:spacing w:after="0"/>
        <w:ind w:left="0"/>
        <w:jc w:val="both"/>
      </w:pPr>
      <w:r>
        <w:rPr>
          <w:rFonts w:ascii="Times New Roman"/>
          <w:b w:val="false"/>
          <w:i w:val="false"/>
          <w:color w:val="000000"/>
          <w:sz w:val="28"/>
        </w:rPr>
        <w:t>
      19) үстем немесе монополиялық жағдайға ие нарық субъектісі белгілеген монополиялық жоғары (төмен), монопсониялық төмен бағаны анықтау;</w:t>
      </w:r>
    </w:p>
    <w:bookmarkEnd w:id="59"/>
    <w:bookmarkStart w:name="z151" w:id="60"/>
    <w:p>
      <w:pPr>
        <w:spacing w:after="0"/>
        <w:ind w:left="0"/>
        <w:jc w:val="both"/>
      </w:pPr>
      <w:r>
        <w:rPr>
          <w:rFonts w:ascii="Times New Roman"/>
          <w:b w:val="false"/>
          <w:i w:val="false"/>
          <w:color w:val="000000"/>
          <w:sz w:val="28"/>
        </w:rPr>
        <w:t xml:space="preserve">
      20) монополиялық жоғары (төмен) бағаны және монопсониялық төмен бағаны анықтау жөніндегі әдістемелерді әзірлеу және бекіту; </w:t>
      </w:r>
    </w:p>
    <w:bookmarkEnd w:id="60"/>
    <w:bookmarkStart w:name="z152" w:id="61"/>
    <w:p>
      <w:pPr>
        <w:spacing w:after="0"/>
        <w:ind w:left="0"/>
        <w:jc w:val="both"/>
      </w:pPr>
      <w:r>
        <w:rPr>
          <w:rFonts w:ascii="Times New Roman"/>
          <w:b w:val="false"/>
          <w:i w:val="false"/>
          <w:color w:val="000000"/>
          <w:sz w:val="28"/>
        </w:rPr>
        <w:t>
      21)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Қазақстан Республикасының Кәсіпкерлік кодексінде белгіленген тәртіппен тергеп-тексерулер жүргізу;</w:t>
      </w:r>
    </w:p>
    <w:bookmarkEnd w:id="61"/>
    <w:bookmarkStart w:name="z153" w:id="62"/>
    <w:p>
      <w:pPr>
        <w:spacing w:after="0"/>
        <w:ind w:left="0"/>
        <w:jc w:val="both"/>
      </w:pPr>
      <w:r>
        <w:rPr>
          <w:rFonts w:ascii="Times New Roman"/>
          <w:b w:val="false"/>
          <w:i w:val="false"/>
          <w:color w:val="000000"/>
          <w:sz w:val="28"/>
        </w:rPr>
        <w:t>
      22) келісу комиссиясының ережесі мен регламентін бекіту;</w:t>
      </w:r>
    </w:p>
    <w:bookmarkEnd w:id="62"/>
    <w:bookmarkStart w:name="z154" w:id="63"/>
    <w:p>
      <w:pPr>
        <w:spacing w:after="0"/>
        <w:ind w:left="0"/>
        <w:jc w:val="both"/>
      </w:pPr>
      <w:r>
        <w:rPr>
          <w:rFonts w:ascii="Times New Roman"/>
          <w:b w:val="false"/>
          <w:i w:val="false"/>
          <w:color w:val="000000"/>
          <w:sz w:val="28"/>
        </w:rPr>
        <w:t>
      23) банктік құпияны, сақтандыру құпиясын және бағалы қағаздар нарығындағы коммерциялық құпияны қоспағанда,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Қазақстан Республикасының заңнамалық актілерінде көзделген өкілеттіктерді жүзеге асыруға қажетті ақпаратты, оның ішінде коммерциялық және заңмен қорғалатын өзге де құпияны құрайтын мәліметтерді Қазақстан Республикасының заңдарында белгіленген тәртіппен сұрату және алу;</w:t>
      </w:r>
    </w:p>
    <w:bookmarkEnd w:id="63"/>
    <w:bookmarkStart w:name="z155" w:id="64"/>
    <w:p>
      <w:pPr>
        <w:spacing w:after="0"/>
        <w:ind w:left="0"/>
        <w:jc w:val="both"/>
      </w:pPr>
      <w:r>
        <w:rPr>
          <w:rFonts w:ascii="Times New Roman"/>
          <w:b w:val="false"/>
          <w:i w:val="false"/>
          <w:color w:val="000000"/>
          <w:sz w:val="28"/>
        </w:rPr>
        <w:t>
      24) нарық субъектілерінің орындауы міндетті мынадай нұсқамалар шығару:</w:t>
      </w:r>
    </w:p>
    <w:bookmarkEnd w:id="64"/>
    <w:p>
      <w:pPr>
        <w:spacing w:after="0"/>
        <w:ind w:left="0"/>
        <w:jc w:val="both"/>
      </w:pPr>
      <w:r>
        <w:rPr>
          <w:rFonts w:ascii="Times New Roman"/>
          <w:b w:val="false"/>
          <w:i w:val="false"/>
          <w:color w:val="000000"/>
          <w:sz w:val="28"/>
        </w:rPr>
        <w:t>
      Қазақстан Республикасы Кәсіпкерлік кодексінің нормаларын бұзуды тоқтату және (немесе) оның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Қазақстан Республикасының Кәсіпкерлік кодексіне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жарамсыз деп тану арқылы олардың күшін жою қажеттілігі;</w:t>
      </w:r>
    </w:p>
    <w:p>
      <w:pPr>
        <w:spacing w:after="0"/>
        <w:ind w:left="0"/>
        <w:jc w:val="both"/>
      </w:pPr>
      <w:r>
        <w:rPr>
          <w:rFonts w:ascii="Times New Roman"/>
          <w:b w:val="false"/>
          <w:i w:val="false"/>
          <w:color w:val="000000"/>
          <w:sz w:val="28"/>
        </w:rPr>
        <w:t xml:space="preserve">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w:t>
      </w:r>
    </w:p>
    <w:bookmarkStart w:name="z156" w:id="65"/>
    <w:p>
      <w:pPr>
        <w:spacing w:after="0"/>
        <w:ind w:left="0"/>
        <w:jc w:val="both"/>
      </w:pPr>
      <w:r>
        <w:rPr>
          <w:rFonts w:ascii="Times New Roman"/>
          <w:b w:val="false"/>
          <w:i w:val="false"/>
          <w:color w:val="000000"/>
          <w:sz w:val="28"/>
        </w:rPr>
        <w:t>
      25) мемлекеттік, жергілікті атқарушы органдарға, мемлекет нарық субъектілерінің қызметін реттеу функцияларын берген ұйымдарға Қазақстан Республикасының Кәсіпкерлік кодексіне қайшы келетін, өздері қабылдаған актілердің күшін жою немесе оларды өзгерту, бұзушылықтарды 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орындалуы міндетті нұсқамалар енгізу;</w:t>
      </w:r>
    </w:p>
    <w:bookmarkEnd w:id="65"/>
    <w:bookmarkStart w:name="z157" w:id="66"/>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66"/>
    <w:bookmarkStart w:name="z158" w:id="67"/>
    <w:p>
      <w:pPr>
        <w:spacing w:after="0"/>
        <w:ind w:left="0"/>
        <w:jc w:val="both"/>
      </w:pPr>
      <w:r>
        <w:rPr>
          <w:rFonts w:ascii="Times New Roman"/>
          <w:b w:val="false"/>
          <w:i w:val="false"/>
          <w:color w:val="000000"/>
          <w:sz w:val="28"/>
        </w:rPr>
        <w:t>
      27)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bookmarkEnd w:id="67"/>
    <w:bookmarkStart w:name="z159" w:id="68"/>
    <w:p>
      <w:pPr>
        <w:spacing w:after="0"/>
        <w:ind w:left="0"/>
        <w:jc w:val="both"/>
      </w:pPr>
      <w:r>
        <w:rPr>
          <w:rFonts w:ascii="Times New Roman"/>
          <w:b w:val="false"/>
          <w:i w:val="false"/>
          <w:color w:val="000000"/>
          <w:sz w:val="28"/>
        </w:rPr>
        <w:t>
      28) Қазақстан Республикасының Кәсіпкерлік кодексінде белгіленген тәртіппен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бойынша қабылданатын шаралар туралы жылдық есепті жіберу;</w:t>
      </w:r>
    </w:p>
    <w:bookmarkEnd w:id="68"/>
    <w:bookmarkStart w:name="z160" w:id="69"/>
    <w:p>
      <w:pPr>
        <w:spacing w:after="0"/>
        <w:ind w:left="0"/>
        <w:jc w:val="both"/>
      </w:pPr>
      <w:r>
        <w:rPr>
          <w:rFonts w:ascii="Times New Roman"/>
          <w:b w:val="false"/>
          <w:i w:val="false"/>
          <w:color w:val="000000"/>
          <w:sz w:val="28"/>
        </w:rPr>
        <w:t>
      29) Қазақстан Республикасының Кәсіпкерлік кодексінде белгіленген тәртіппен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 ортаға беру жөнінде ұсыныстар және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жаңарту жөнінде ұсыныстар жіберу;</w:t>
      </w:r>
    </w:p>
    <w:bookmarkEnd w:id="69"/>
    <w:bookmarkStart w:name="z161" w:id="70"/>
    <w:p>
      <w:pPr>
        <w:spacing w:after="0"/>
        <w:ind w:left="0"/>
        <w:jc w:val="both"/>
      </w:pPr>
      <w:r>
        <w:rPr>
          <w:rFonts w:ascii="Times New Roman"/>
          <w:b w:val="false"/>
          <w:i w:val="false"/>
          <w:color w:val="000000"/>
          <w:sz w:val="28"/>
        </w:rPr>
        <w:t>
      30) бәсекелестікті қорғау және монополистік қызметті шектеу саласында жүргiзілетiн мемлекеттік саясаттың ақпараттық ашықтығын қамтамасыз ету, оның ішінде бұқаралық ақпарат құралдарында, оның ішінде өзінің интернет-ресурсында өз қызметі туралы мәлiметтердi орналастыру;</w:t>
      </w:r>
    </w:p>
    <w:bookmarkEnd w:id="70"/>
    <w:bookmarkStart w:name="z162" w:id="71"/>
    <w:p>
      <w:pPr>
        <w:spacing w:after="0"/>
        <w:ind w:left="0"/>
        <w:jc w:val="both"/>
      </w:pPr>
      <w:r>
        <w:rPr>
          <w:rFonts w:ascii="Times New Roman"/>
          <w:b w:val="false"/>
          <w:i w:val="false"/>
          <w:color w:val="000000"/>
          <w:sz w:val="28"/>
        </w:rPr>
        <w:t>
      31) Қазақстан Республикасының заңнамасында белгіленген тәртіппен құқық қорғау органдарына жедел-іздестіру іс-шараларын жүргізу туралы жүгіну;</w:t>
      </w:r>
    </w:p>
    <w:bookmarkEnd w:id="71"/>
    <w:bookmarkStart w:name="z163" w:id="72"/>
    <w:p>
      <w:pPr>
        <w:spacing w:after="0"/>
        <w:ind w:left="0"/>
        <w:jc w:val="both"/>
      </w:pPr>
      <w:r>
        <w:rPr>
          <w:rFonts w:ascii="Times New Roman"/>
          <w:b w:val="false"/>
          <w:i w:val="false"/>
          <w:color w:val="000000"/>
          <w:sz w:val="28"/>
        </w:rPr>
        <w:t>
      32)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bookmarkEnd w:id="72"/>
    <w:bookmarkStart w:name="z164" w:id="73"/>
    <w:p>
      <w:pPr>
        <w:spacing w:after="0"/>
        <w:ind w:left="0"/>
        <w:jc w:val="both"/>
      </w:pPr>
      <w:r>
        <w:rPr>
          <w:rFonts w:ascii="Times New Roman"/>
          <w:b w:val="false"/>
          <w:i w:val="false"/>
          <w:color w:val="000000"/>
          <w:sz w:val="28"/>
        </w:rPr>
        <w:t>
      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жіберу;</w:t>
      </w:r>
    </w:p>
    <w:bookmarkEnd w:id="73"/>
    <w:bookmarkStart w:name="z165" w:id="74"/>
    <w:p>
      <w:pPr>
        <w:spacing w:after="0"/>
        <w:ind w:left="0"/>
        <w:jc w:val="both"/>
      </w:pPr>
      <w:r>
        <w:rPr>
          <w:rFonts w:ascii="Times New Roman"/>
          <w:b w:val="false"/>
          <w:i w:val="false"/>
          <w:color w:val="000000"/>
          <w:sz w:val="28"/>
        </w:rPr>
        <w:t>
      34) монополияға қарсы орган қабылдаған бәсекелестікті қорғау саласындағы нормативтік құқықтық актілерге ресми түсіндірме беру;</w:t>
      </w:r>
    </w:p>
    <w:bookmarkEnd w:id="74"/>
    <w:bookmarkStart w:name="z166" w:id="75"/>
    <w:p>
      <w:pPr>
        <w:spacing w:after="0"/>
        <w:ind w:left="0"/>
        <w:jc w:val="both"/>
      </w:pPr>
      <w:r>
        <w:rPr>
          <w:rFonts w:ascii="Times New Roman"/>
          <w:b w:val="false"/>
          <w:i w:val="false"/>
          <w:color w:val="000000"/>
          <w:sz w:val="28"/>
        </w:rPr>
        <w:t>
      35)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әзірлеу және бекіту;</w:t>
      </w:r>
    </w:p>
    <w:bookmarkEnd w:id="75"/>
    <w:bookmarkStart w:name="z167" w:id="76"/>
    <w:p>
      <w:pPr>
        <w:spacing w:after="0"/>
        <w:ind w:left="0"/>
        <w:jc w:val="both"/>
      </w:pPr>
      <w:r>
        <w:rPr>
          <w:rFonts w:ascii="Times New Roman"/>
          <w:b w:val="false"/>
          <w:i w:val="false"/>
          <w:color w:val="000000"/>
          <w:sz w:val="28"/>
        </w:rPr>
        <w:t>
      36) монополияға қарсы комплаенстің үлгілік сыртқы актілерін нарық субъектілері үшін әзірлеу және бекіту;</w:t>
      </w:r>
    </w:p>
    <w:bookmarkEnd w:id="76"/>
    <w:bookmarkStart w:name="z168" w:id="77"/>
    <w:p>
      <w:pPr>
        <w:spacing w:after="0"/>
        <w:ind w:left="0"/>
        <w:jc w:val="both"/>
      </w:pPr>
      <w:r>
        <w:rPr>
          <w:rFonts w:ascii="Times New Roman"/>
          <w:b w:val="false"/>
          <w:i w:val="false"/>
          <w:color w:val="000000"/>
          <w:sz w:val="28"/>
        </w:rPr>
        <w:t>
      37) монополияға қарсы комплаенстің ішкі актісін әзірлеу және енгізу жөніндегі әдістемелік ұсынымдарды бекіту;</w:t>
      </w:r>
    </w:p>
    <w:bookmarkEnd w:id="77"/>
    <w:bookmarkStart w:name="z169" w:id="78"/>
    <w:p>
      <w:pPr>
        <w:spacing w:after="0"/>
        <w:ind w:left="0"/>
        <w:jc w:val="both"/>
      </w:pPr>
      <w:r>
        <w:rPr>
          <w:rFonts w:ascii="Times New Roman"/>
          <w:b w:val="false"/>
          <w:i w:val="false"/>
          <w:color w:val="000000"/>
          <w:sz w:val="28"/>
        </w:rPr>
        <w:t>
      38)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анықтау;</w:t>
      </w:r>
    </w:p>
    <w:bookmarkEnd w:id="78"/>
    <w:bookmarkStart w:name="z170" w:id="79"/>
    <w:p>
      <w:pPr>
        <w:spacing w:after="0"/>
        <w:ind w:left="0"/>
        <w:jc w:val="both"/>
      </w:pPr>
      <w:r>
        <w:rPr>
          <w:rFonts w:ascii="Times New Roman"/>
          <w:b w:val="false"/>
          <w:i w:val="false"/>
          <w:color w:val="000000"/>
          <w:sz w:val="28"/>
        </w:rPr>
        <w:t>
      39) Қазақстан Республикасының Кәсіпкерлік кодексіне қайшы келетін шарттарды бұзу, өзгерту және (немесе) мәмілелерді жарамсыз деп тану туралы талап қоюларды сотқа беру;</w:t>
      </w:r>
    </w:p>
    <w:bookmarkEnd w:id="79"/>
    <w:bookmarkStart w:name="z171" w:id="80"/>
    <w:p>
      <w:pPr>
        <w:spacing w:after="0"/>
        <w:ind w:left="0"/>
        <w:jc w:val="both"/>
      </w:pPr>
      <w:r>
        <w:rPr>
          <w:rFonts w:ascii="Times New Roman"/>
          <w:b w:val="false"/>
          <w:i w:val="false"/>
          <w:color w:val="000000"/>
          <w:sz w:val="28"/>
        </w:rPr>
        <w:t xml:space="preserve">
      40) мемлекеттік монополия, арнаулы құқық саласына жатқызылған қызметті бақылауды және реттеуді жүзеге асыру; </w:t>
      </w:r>
    </w:p>
    <w:bookmarkEnd w:id="80"/>
    <w:bookmarkStart w:name="z172" w:id="81"/>
    <w:p>
      <w:pPr>
        <w:spacing w:after="0"/>
        <w:ind w:left="0"/>
        <w:jc w:val="both"/>
      </w:pPr>
      <w:r>
        <w:rPr>
          <w:rFonts w:ascii="Times New Roman"/>
          <w:b w:val="false"/>
          <w:i w:val="false"/>
          <w:color w:val="000000"/>
          <w:sz w:val="28"/>
        </w:rPr>
        <w:t xml:space="preserve">
      41) мемлекеттік монополия, арнаулы құқық субъектісі өндіретін және (немесе) өткізетін тауарлар бағасына сараптама жүргізу; </w:t>
      </w:r>
    </w:p>
    <w:bookmarkEnd w:id="81"/>
    <w:bookmarkStart w:name="z173" w:id="82"/>
    <w:p>
      <w:pPr>
        <w:spacing w:after="0"/>
        <w:ind w:left="0"/>
        <w:jc w:val="both"/>
      </w:pPr>
      <w:r>
        <w:rPr>
          <w:rFonts w:ascii="Times New Roman"/>
          <w:b w:val="false"/>
          <w:i w:val="false"/>
          <w:color w:val="000000"/>
          <w:sz w:val="28"/>
        </w:rPr>
        <w:t>
      42) мемлекеттік монополия, арнаулы құқық субъектілерінің мемлекеттік тізілімін қалыптастыру және жүргізу;</w:t>
      </w:r>
    </w:p>
    <w:bookmarkEnd w:id="82"/>
    <w:bookmarkStart w:name="z174" w:id="83"/>
    <w:p>
      <w:pPr>
        <w:spacing w:after="0"/>
        <w:ind w:left="0"/>
        <w:jc w:val="both"/>
      </w:pPr>
      <w:r>
        <w:rPr>
          <w:rFonts w:ascii="Times New Roman"/>
          <w:b w:val="false"/>
          <w:i w:val="false"/>
          <w:color w:val="000000"/>
          <w:sz w:val="28"/>
        </w:rPr>
        <w:t>
      43) Қазақстан Республикасының Кәсіпкерлік кодексінде белгіленген шектеулерді мемлекеттік монополия, арнаулы құқық субъектілерінің сақтауын бақылауды жүзеге асыру;</w:t>
      </w:r>
    </w:p>
    <w:bookmarkEnd w:id="83"/>
    <w:bookmarkStart w:name="z175" w:id="84"/>
    <w:p>
      <w:pPr>
        <w:spacing w:after="0"/>
        <w:ind w:left="0"/>
        <w:jc w:val="both"/>
      </w:pPr>
      <w:r>
        <w:rPr>
          <w:rFonts w:ascii="Times New Roman"/>
          <w:b w:val="false"/>
          <w:i w:val="false"/>
          <w:color w:val="000000"/>
          <w:sz w:val="28"/>
        </w:rPr>
        <w:t>
      44) мемлекеттік монополия, арнаулы құқық субъектісі өндіретін және (немесе) өткізетін тауарлардың (жұмыстардың, көрсетілетін қызметтердің) бағаларын келісу;</w:t>
      </w:r>
    </w:p>
    <w:bookmarkEnd w:id="84"/>
    <w:bookmarkStart w:name="z248" w:id="85"/>
    <w:p>
      <w:pPr>
        <w:spacing w:after="0"/>
        <w:ind w:left="0"/>
        <w:jc w:val="both"/>
      </w:pPr>
      <w:r>
        <w:rPr>
          <w:rFonts w:ascii="Times New Roman"/>
          <w:b w:val="false"/>
          <w:i w:val="false"/>
          <w:color w:val="000000"/>
          <w:sz w:val="28"/>
        </w:rPr>
        <w:t>
      44-1) тиісті мемлекеттік басқару саласына (аясына) басшылықты жүзеге асыратын мемлекеттік орган бекітетін тауарларды, жұмыстарды, көрсетілетін қызметтерді өндірумен технологиялық тұрғыдан байланысты қызмет түрлерінің тізбесін келісу;</w:t>
      </w:r>
    </w:p>
    <w:bookmarkEnd w:id="85"/>
    <w:bookmarkStart w:name="z253" w:id="86"/>
    <w:p>
      <w:pPr>
        <w:spacing w:after="0"/>
        <w:ind w:left="0"/>
        <w:jc w:val="both"/>
      </w:pPr>
      <w:r>
        <w:rPr>
          <w:rFonts w:ascii="Times New Roman"/>
          <w:b w:val="false"/>
          <w:i w:val="false"/>
          <w:color w:val="000000"/>
          <w:sz w:val="28"/>
        </w:rPr>
        <w:t>
      44-2) тауарлардың, жұмыстардың, көрсетілетін қызметтердің тізбесі мен көлемін, сондай-ақ осындай тауарлар, жұмыстар, көрсетілетін қызметтер сатып алынатын, Қазақстан Республикасы ішкі істер органдары жүйесіне басшылықты жүзеге асыратын орталық атқарушы орган бекітетін қылмыстық-атқару (пенитенциарлық) жүйесі мекемелерінің мемлекеттік кәсіпорындарының тізбесін келісу;</w:t>
      </w:r>
    </w:p>
    <w:bookmarkEnd w:id="86"/>
    <w:bookmarkStart w:name="z254" w:id="87"/>
    <w:p>
      <w:pPr>
        <w:spacing w:after="0"/>
        <w:ind w:left="0"/>
        <w:jc w:val="both"/>
      </w:pPr>
      <w:r>
        <w:rPr>
          <w:rFonts w:ascii="Times New Roman"/>
          <w:b w:val="false"/>
          <w:i w:val="false"/>
          <w:color w:val="000000"/>
          <w:sz w:val="28"/>
        </w:rPr>
        <w:t>
      44-3) Қазақстан Республикасының мүгедектігі бар адамдардың қоғамдық бірлестіктерінен және (немесе) Қазақстан Республикасының мүгедектігі бар адамдардың қоғамдық бірлестіктері құрған, тауарларды өндіретін және (немесе) беретін, жұмыстарды орындайтын, қызметтерді көрсететін ұйымдардан сатып алынатын, халықты әлеуметтік қорғау саласындағы уәкілетті орган айқындайтын тауарлардың, жұмыстардың, көрсетілетін қызметтердің жекелеген түрлерінің тізбесін келісу;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44-4) тармақшамен толықтыру көзделген – ҚР Президентінің 18.08.2025 </w:t>
      </w:r>
      <w:r>
        <w:rPr>
          <w:rFonts w:ascii="Times New Roman"/>
          <w:b w:val="false"/>
          <w:i w:val="false"/>
          <w:color w:val="ff0000"/>
          <w:sz w:val="28"/>
        </w:rPr>
        <w:t>№ 965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76" w:id="88"/>
    <w:p>
      <w:pPr>
        <w:spacing w:after="0"/>
        <w:ind w:left="0"/>
        <w:jc w:val="both"/>
      </w:pPr>
      <w:r>
        <w:rPr>
          <w:rFonts w:ascii="Times New Roman"/>
          <w:b w:val="false"/>
          <w:i w:val="false"/>
          <w:color w:val="000000"/>
          <w:sz w:val="28"/>
        </w:rPr>
        <w:t>
      45) мемлекеттік монополия, арнаулы құқық субъектісі өндіретін және өткізетін тауарларға, жұмыстарға, көрсетілетін қызметтерге баға белгілеу қағидаларын бекіту;</w:t>
      </w:r>
    </w:p>
    <w:bookmarkEnd w:id="88"/>
    <w:bookmarkStart w:name="z177" w:id="89"/>
    <w:p>
      <w:pPr>
        <w:spacing w:after="0"/>
        <w:ind w:left="0"/>
        <w:jc w:val="both"/>
      </w:pPr>
      <w:r>
        <w:rPr>
          <w:rFonts w:ascii="Times New Roman"/>
          <w:b w:val="false"/>
          <w:i w:val="false"/>
          <w:color w:val="000000"/>
          <w:sz w:val="28"/>
        </w:rPr>
        <w:t xml:space="preserve">
      46) бекітілген кестеге сәйкес жекелеген мемлекеттік монополия, арнаулы құқық субъектілерінің қызметіне талдау жүргізу және Қазақстан Республикасының Үкіметіне мемлекеттік монополия, арнаулы құқық саласына жатқызылған қызметті бәсекелес ортаға беру бойынша ұсыныстар жіберу; </w:t>
      </w:r>
    </w:p>
    <w:bookmarkEnd w:id="89"/>
    <w:bookmarkStart w:name="z178" w:id="90"/>
    <w:p>
      <w:pPr>
        <w:spacing w:after="0"/>
        <w:ind w:left="0"/>
        <w:jc w:val="both"/>
      </w:pPr>
      <w:r>
        <w:rPr>
          <w:rFonts w:ascii="Times New Roman"/>
          <w:b w:val="false"/>
          <w:i w:val="false"/>
          <w:color w:val="000000"/>
          <w:sz w:val="28"/>
        </w:rPr>
        <w:t>
      47) Қазақстан Республикасының бәсекелестікті қорғау саласындағы заңнамасын бұзушылық белгілерін анықтау мақсатында тауар нарықтарындағы бағаларға мониторинг жүргізу тәртібін әзірлеу және бекіту;</w:t>
      </w:r>
    </w:p>
    <w:bookmarkEnd w:id="90"/>
    <w:bookmarkStart w:name="z179" w:id="91"/>
    <w:p>
      <w:pPr>
        <w:spacing w:after="0"/>
        <w:ind w:left="0"/>
        <w:jc w:val="both"/>
      </w:pPr>
      <w:r>
        <w:rPr>
          <w:rFonts w:ascii="Times New Roman"/>
          <w:b w:val="false"/>
          <w:i w:val="false"/>
          <w:color w:val="000000"/>
          <w:sz w:val="28"/>
        </w:rPr>
        <w:t>
      48)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беру тәртібін бекіту;</w:t>
      </w:r>
    </w:p>
    <w:bookmarkEnd w:id="91"/>
    <w:bookmarkStart w:name="z180" w:id="92"/>
    <w:p>
      <w:pPr>
        <w:spacing w:after="0"/>
        <w:ind w:left="0"/>
        <w:jc w:val="both"/>
      </w:pPr>
      <w:r>
        <w:rPr>
          <w:rFonts w:ascii="Times New Roman"/>
          <w:b w:val="false"/>
          <w:i w:val="false"/>
          <w:color w:val="000000"/>
          <w:sz w:val="28"/>
        </w:rPr>
        <w:t>
      49) келісу комиссиясының Қазақстан Республикасының Ұлттық Банкіне және өзінің құрамына қатысты Қазақстан Республикасының бәсекелестікті қорғау саласындағы заңнамасын бұзушылықтарды тергеп-тексеру нәтижелері жөніндегі қорытындының жобасын қарау бойынша әрекет ету тәртібін Қазақстан Республикасының Ұлттық Банкімен келісу бойынша әзірлеу және бекіту;</w:t>
      </w:r>
    </w:p>
    <w:bookmarkEnd w:id="92"/>
    <w:bookmarkStart w:name="z181" w:id="93"/>
    <w:p>
      <w:pPr>
        <w:spacing w:after="0"/>
        <w:ind w:left="0"/>
        <w:jc w:val="both"/>
      </w:pPr>
      <w:r>
        <w:rPr>
          <w:rFonts w:ascii="Times New Roman"/>
          <w:b w:val="false"/>
          <w:i w:val="false"/>
          <w:color w:val="000000"/>
          <w:sz w:val="28"/>
        </w:rPr>
        <w:t>
      50) Қазақстан Республикасының бәсекелестікті қорғау саласындағы заңнамасын бұзушылық белгілерін анықтау мақсатында тауар нарықтарындағы бағаларды мониторингтеу;</w:t>
      </w:r>
    </w:p>
    <w:bookmarkEnd w:id="93"/>
    <w:bookmarkStart w:name="z182" w:id="94"/>
    <w:p>
      <w:pPr>
        <w:spacing w:after="0"/>
        <w:ind w:left="0"/>
        <w:jc w:val="both"/>
      </w:pPr>
      <w:r>
        <w:rPr>
          <w:rFonts w:ascii="Times New Roman"/>
          <w:b w:val="false"/>
          <w:i w:val="false"/>
          <w:color w:val="000000"/>
          <w:sz w:val="28"/>
        </w:rPr>
        <w:t xml:space="preserve">
      51) тауарларды сатып алу мен сауда-саттықты өткізуді мониторингтеу; </w:t>
      </w:r>
    </w:p>
    <w:bookmarkEnd w:id="94"/>
    <w:bookmarkStart w:name="z183" w:id="95"/>
    <w:p>
      <w:pPr>
        <w:spacing w:after="0"/>
        <w:ind w:left="0"/>
        <w:jc w:val="both"/>
      </w:pPr>
      <w:r>
        <w:rPr>
          <w:rFonts w:ascii="Times New Roman"/>
          <w:b w:val="false"/>
          <w:i w:val="false"/>
          <w:color w:val="000000"/>
          <w:sz w:val="28"/>
        </w:rPr>
        <w:t>
      52) өткізілген сатып алу туралы ақпараттың нысанын бекіту;</w:t>
      </w:r>
    </w:p>
    <w:bookmarkEnd w:id="95"/>
    <w:bookmarkStart w:name="z262" w:id="96"/>
    <w:p>
      <w:pPr>
        <w:spacing w:after="0"/>
        <w:ind w:left="0"/>
        <w:jc w:val="both"/>
      </w:pPr>
      <w:r>
        <w:rPr>
          <w:rFonts w:ascii="Times New Roman"/>
          <w:b w:val="false"/>
          <w:i w:val="false"/>
          <w:color w:val="000000"/>
          <w:sz w:val="28"/>
        </w:rPr>
        <w:t>
      52-1) мынадай:</w:t>
      </w:r>
    </w:p>
    <w:bookmarkEnd w:id="96"/>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Start w:name="z263" w:id="97"/>
    <w:p>
      <w:pPr>
        <w:spacing w:after="0"/>
        <w:ind w:left="0"/>
        <w:jc w:val="both"/>
      </w:pPr>
      <w:r>
        <w:rPr>
          <w:rFonts w:ascii="Times New Roman"/>
          <w:b w:val="false"/>
          <w:i w:val="false"/>
          <w:color w:val="000000"/>
          <w:sz w:val="28"/>
        </w:rPr>
        <w:t>
      52-2)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97"/>
    <w:bookmarkStart w:name="z264" w:id="98"/>
    <w:p>
      <w:pPr>
        <w:spacing w:after="0"/>
        <w:ind w:left="0"/>
        <w:jc w:val="both"/>
      </w:pPr>
      <w:r>
        <w:rPr>
          <w:rFonts w:ascii="Times New Roman"/>
          <w:b w:val="false"/>
          <w:i w:val="false"/>
          <w:color w:val="000000"/>
          <w:sz w:val="28"/>
        </w:rPr>
        <w:t>
      52-3) ұқсас тауарларды, жұмыстарды, көрсетілетін қызметтерді өндіруді жүзеге асыратын жеке кәсіпкерлік субъектілерінің жоқ екендігі туралы және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 қағидаларын әзірлеу және бекіту;</w:t>
      </w:r>
    </w:p>
    <w:bookmarkEnd w:id="98"/>
    <w:bookmarkStart w:name="z184" w:id="99"/>
    <w:p>
      <w:pPr>
        <w:spacing w:after="0"/>
        <w:ind w:left="0"/>
        <w:jc w:val="both"/>
      </w:pPr>
      <w:r>
        <w:rPr>
          <w:rFonts w:ascii="Times New Roman"/>
          <w:b w:val="false"/>
          <w:i w:val="false"/>
          <w:color w:val="000000"/>
          <w:sz w:val="28"/>
        </w:rPr>
        <w:t>
      53) жекелеген тауар нарықтарында және (немесе) жекелеген нарық субъектілерінің тауарларына (жұмыстарына, көрсетілетін қызметтеріне) мемлекеттік бағалық реттеуді енгізу;</w:t>
      </w:r>
    </w:p>
    <w:bookmarkEnd w:id="99"/>
    <w:bookmarkStart w:name="z185" w:id="100"/>
    <w:p>
      <w:pPr>
        <w:spacing w:after="0"/>
        <w:ind w:left="0"/>
        <w:jc w:val="both"/>
      </w:pPr>
      <w:r>
        <w:rPr>
          <w:rFonts w:ascii="Times New Roman"/>
          <w:b w:val="false"/>
          <w:i w:val="false"/>
          <w:color w:val="000000"/>
          <w:sz w:val="28"/>
        </w:rPr>
        <w:t>
      54) жекелеген тауар нарықтарында және (немесе) жекелеген нарық субъектілерінің тауарларына (жұмыстарына, көрсетілетін қызметтеріне) мемлекеттік бағалық реттеуді енгізу қағидаларын бекіту;</w:t>
      </w:r>
    </w:p>
    <w:bookmarkEnd w:id="100"/>
    <w:bookmarkStart w:name="z186" w:id="101"/>
    <w:p>
      <w:pPr>
        <w:spacing w:after="0"/>
        <w:ind w:left="0"/>
        <w:jc w:val="both"/>
      </w:pPr>
      <w:r>
        <w:rPr>
          <w:rFonts w:ascii="Times New Roman"/>
          <w:b w:val="false"/>
          <w:i w:val="false"/>
          <w:color w:val="000000"/>
          <w:sz w:val="28"/>
        </w:rPr>
        <w:t>
      55) құқық қорғау органдарының сұрау салулары бойынша өз құзыреті шегінде Қазақстан Республикасының бәсекелестікті қорғау саласындағы заңнамасының мәселелері бойынша сараптамалар жүргізу және қорытындылар беру;</w:t>
      </w:r>
    </w:p>
    <w:bookmarkEnd w:id="101"/>
    <w:bookmarkStart w:name="z187" w:id="102"/>
    <w:p>
      <w:pPr>
        <w:spacing w:after="0"/>
        <w:ind w:left="0"/>
        <w:jc w:val="both"/>
      </w:pPr>
      <w:r>
        <w:rPr>
          <w:rFonts w:ascii="Times New Roman"/>
          <w:b w:val="false"/>
          <w:i w:val="false"/>
          <w:color w:val="000000"/>
          <w:sz w:val="28"/>
        </w:rPr>
        <w:t>
      56) құқық қорғау органдарының сұрау салуы бойынша тауар нарықтарындағы бәсекелестіктің жай-күйі туралы талдамалық ақпаратты беру;</w:t>
      </w:r>
    </w:p>
    <w:bookmarkEnd w:id="102"/>
    <w:bookmarkStart w:name="z188" w:id="103"/>
    <w:p>
      <w:pPr>
        <w:spacing w:after="0"/>
        <w:ind w:left="0"/>
        <w:jc w:val="both"/>
      </w:pPr>
      <w:r>
        <w:rPr>
          <w:rFonts w:ascii="Times New Roman"/>
          <w:b w:val="false"/>
          <w:i w:val="false"/>
          <w:color w:val="000000"/>
          <w:sz w:val="28"/>
        </w:rPr>
        <w:t>
      57) мыналардың:</w:t>
      </w:r>
    </w:p>
    <w:bookmarkEnd w:id="103"/>
    <w:p>
      <w:pPr>
        <w:spacing w:after="0"/>
        <w:ind w:left="0"/>
        <w:jc w:val="both"/>
      </w:pPr>
      <w:r>
        <w:rPr>
          <w:rFonts w:ascii="Times New Roman"/>
          <w:b w:val="false"/>
          <w:i w:val="false"/>
          <w:color w:val="000000"/>
          <w:sz w:val="28"/>
        </w:rPr>
        <w:t>
      экономикалық шоғырландыруды жүзеге асыру туралы өтінішхаттың;</w:t>
      </w:r>
    </w:p>
    <w:p>
      <w:pPr>
        <w:spacing w:after="0"/>
        <w:ind w:left="0"/>
        <w:jc w:val="both"/>
      </w:pPr>
      <w:r>
        <w:rPr>
          <w:rFonts w:ascii="Times New Roman"/>
          <w:b w:val="false"/>
          <w:i w:val="false"/>
          <w:color w:val="000000"/>
          <w:sz w:val="28"/>
        </w:rPr>
        <w:t xml:space="preserve">
      мемлекеттік кәсіпорынды, акцияларының (үлестерінің) елу пайыздан астамы мемлекетке тиесілі заңды тұлғаны және олармен үлестес тұлғаларды құру туралы өтінішхаттың; </w:t>
      </w:r>
    </w:p>
    <w:p>
      <w:pPr>
        <w:spacing w:after="0"/>
        <w:ind w:left="0"/>
        <w:jc w:val="both"/>
      </w:pPr>
      <w:r>
        <w:rPr>
          <w:rFonts w:ascii="Times New Roman"/>
          <w:b w:val="false"/>
          <w:i w:val="false"/>
          <w:color w:val="000000"/>
          <w:sz w:val="28"/>
        </w:rPr>
        <w:t>
      әрекеттерде (әрекетсіздікте) Қазақстан Республикасының бәсекелестікті қорғау саласындағы заңнамасын бұзушылық белгілерінің болуы туралы хабарламаның нысандарын белгілеу және айқындау;</w:t>
      </w:r>
    </w:p>
    <w:bookmarkStart w:name="z189" w:id="104"/>
    <w:p>
      <w:pPr>
        <w:spacing w:after="0"/>
        <w:ind w:left="0"/>
        <w:jc w:val="both"/>
      </w:pPr>
      <w:r>
        <w:rPr>
          <w:rFonts w:ascii="Times New Roman"/>
          <w:b w:val="false"/>
          <w:i w:val="false"/>
          <w:color w:val="000000"/>
          <w:sz w:val="28"/>
        </w:rPr>
        <w:t>
      58) нұсқамаларды (өзiнiң немесе аумақтық бөлімшенің) қайта қарау, сондай-ақ монополияға қарсы органның аумақтық бөлімшелері қабылдаған нұсқамаларды тексеру;</w:t>
      </w:r>
    </w:p>
    <w:bookmarkEnd w:id="104"/>
    <w:bookmarkStart w:name="z190" w:id="105"/>
    <w:p>
      <w:pPr>
        <w:spacing w:after="0"/>
        <w:ind w:left="0"/>
        <w:jc w:val="both"/>
      </w:pPr>
      <w:r>
        <w:rPr>
          <w:rFonts w:ascii="Times New Roman"/>
          <w:b w:val="false"/>
          <w:i w:val="false"/>
          <w:color w:val="000000"/>
          <w:sz w:val="28"/>
        </w:rPr>
        <w:t>
      59) Қазақстан Республикасының бәсекелестікті қорғау саласындағы заңнамасында белгiленген жағдайларда нарық субъектiсiн мәжбүрлеп бөлу немесе оның құрамынан құрылымдық бөлiмшелерi базасында бiр немесе бiрнеше заңды тұлғаны бөлiп шығару туралы талап қоюмен сотқа жүгiну;</w:t>
      </w:r>
    </w:p>
    <w:bookmarkEnd w:id="105"/>
    <w:bookmarkStart w:name="z191" w:id="106"/>
    <w:p>
      <w:pPr>
        <w:spacing w:after="0"/>
        <w:ind w:left="0"/>
        <w:jc w:val="both"/>
      </w:pPr>
      <w:r>
        <w:rPr>
          <w:rFonts w:ascii="Times New Roman"/>
          <w:b w:val="false"/>
          <w:i w:val="false"/>
          <w:color w:val="000000"/>
          <w:sz w:val="28"/>
        </w:rPr>
        <w:t>
      60) Қазақстан Республикасының бәсекелестікті қорғау саласындағы заңнамасында көзделген жағдайларда, нарық субъектілеріне мәмілелерді (әрекеттерді) жүзеге асыруға алдын ала келісім беру;</w:t>
      </w:r>
    </w:p>
    <w:bookmarkEnd w:id="106"/>
    <w:bookmarkStart w:name="z249" w:id="107"/>
    <w:p>
      <w:pPr>
        <w:spacing w:after="0"/>
        <w:ind w:left="0"/>
        <w:jc w:val="both"/>
      </w:pPr>
      <w:r>
        <w:rPr>
          <w:rFonts w:ascii="Times New Roman"/>
          <w:b w:val="false"/>
          <w:i w:val="false"/>
          <w:color w:val="000000"/>
          <w:sz w:val="28"/>
        </w:rPr>
        <w:t>
      60-1) Қазақстан Республикасының бәсекелестікті қорғау саласындағы заңнамасында көзделген жағдайларда нарық субъектілерін, сондай-ақ жылжымайтын мүлікке құқықтарды мемлекеттік тіркеуге, қайта тіркеуге келісім беру;</w:t>
      </w:r>
    </w:p>
    <w:bookmarkEnd w:id="107"/>
    <w:bookmarkStart w:name="z192" w:id="108"/>
    <w:p>
      <w:pPr>
        <w:spacing w:after="0"/>
        <w:ind w:left="0"/>
        <w:jc w:val="both"/>
      </w:pPr>
      <w:r>
        <w:rPr>
          <w:rFonts w:ascii="Times New Roman"/>
          <w:b w:val="false"/>
          <w:i w:val="false"/>
          <w:color w:val="000000"/>
          <w:sz w:val="28"/>
        </w:rPr>
        <w:t>
      61) мемлекеттік кәсіпорындарды, акцияларының (үлестерінің) елу пайыздан астамы мемлекетке тиесілі заңды тұлғаларды және олармен үлестес тұлғаларды құруға келісім беру;</w:t>
      </w:r>
    </w:p>
    <w:bookmarkEnd w:id="108"/>
    <w:bookmarkStart w:name="z193" w:id="109"/>
    <w:p>
      <w:pPr>
        <w:spacing w:after="0"/>
        <w:ind w:left="0"/>
        <w:jc w:val="both"/>
      </w:pPr>
      <w:r>
        <w:rPr>
          <w:rFonts w:ascii="Times New Roman"/>
          <w:b w:val="false"/>
          <w:i w:val="false"/>
          <w:color w:val="000000"/>
          <w:sz w:val="28"/>
        </w:rPr>
        <w:t>
      62)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өз қызметін Қазақстан Республикасының аумағында жүзеге асыратын тұлғалардың жүзеге асыратын қызмет түрлерін кеңейтуге және (немесе) өзгертуге келісім беру;</w:t>
      </w:r>
    </w:p>
    <w:bookmarkEnd w:id="109"/>
    <w:bookmarkStart w:name="z194" w:id="110"/>
    <w:p>
      <w:pPr>
        <w:spacing w:after="0"/>
        <w:ind w:left="0"/>
        <w:jc w:val="both"/>
      </w:pPr>
      <w:r>
        <w:rPr>
          <w:rFonts w:ascii="Times New Roman"/>
          <w:b w:val="false"/>
          <w:i w:val="false"/>
          <w:color w:val="000000"/>
          <w:sz w:val="28"/>
        </w:rPr>
        <w:t>
      63) тауар биржаларының қызметі саласындағы мемлекеттік саясатты қалыптастыруға және іске асыруға қатысу;</w:t>
      </w:r>
    </w:p>
    <w:bookmarkEnd w:id="110"/>
    <w:bookmarkStart w:name="z195" w:id="111"/>
    <w:p>
      <w:pPr>
        <w:spacing w:after="0"/>
        <w:ind w:left="0"/>
        <w:jc w:val="both"/>
      </w:pPr>
      <w:r>
        <w:rPr>
          <w:rFonts w:ascii="Times New Roman"/>
          <w:b w:val="false"/>
          <w:i w:val="false"/>
          <w:color w:val="000000"/>
          <w:sz w:val="28"/>
        </w:rPr>
        <w:t>
      64) тауар биржаларының қызметін реттеу саласындағы нормативтік құқықтық актілерді келісу;</w:t>
      </w:r>
    </w:p>
    <w:bookmarkEnd w:id="111"/>
    <w:bookmarkStart w:name="z196" w:id="112"/>
    <w:p>
      <w:pPr>
        <w:spacing w:after="0"/>
        <w:ind w:left="0"/>
        <w:jc w:val="both"/>
      </w:pPr>
      <w:r>
        <w:rPr>
          <w:rFonts w:ascii="Times New Roman"/>
          <w:b w:val="false"/>
          <w:i w:val="false"/>
          <w:color w:val="000000"/>
          <w:sz w:val="28"/>
        </w:rPr>
        <w:t>
      65) Қазақстан Республикасының тауар биржалары туралы заңнамасының сақталуын мемлекеттік бақылауды жүзеге асыру;</w:t>
      </w:r>
    </w:p>
    <w:bookmarkEnd w:id="112"/>
    <w:bookmarkStart w:name="z197" w:id="113"/>
    <w:p>
      <w:pPr>
        <w:spacing w:after="0"/>
        <w:ind w:left="0"/>
        <w:jc w:val="both"/>
      </w:pPr>
      <w:r>
        <w:rPr>
          <w:rFonts w:ascii="Times New Roman"/>
          <w:b w:val="false"/>
          <w:i w:val="false"/>
          <w:color w:val="000000"/>
          <w:sz w:val="28"/>
        </w:rPr>
        <w:t>
      66) тауар биржаларының қызметіне талдау және мониторинг жүргізу;</w:t>
      </w:r>
    </w:p>
    <w:bookmarkEnd w:id="113"/>
    <w:bookmarkStart w:name="z198" w:id="114"/>
    <w:p>
      <w:pPr>
        <w:spacing w:after="0"/>
        <w:ind w:left="0"/>
        <w:jc w:val="both"/>
      </w:pPr>
      <w:r>
        <w:rPr>
          <w:rFonts w:ascii="Times New Roman"/>
          <w:b w:val="false"/>
          <w:i w:val="false"/>
          <w:color w:val="000000"/>
          <w:sz w:val="28"/>
        </w:rPr>
        <w:t>
      67) коммерциялық немесе заңмен қорғалатын өзге де құпияны құрайтын мәліметтерді қоспағанда, тауар биржаларының қызметі және биржа саудасының мәселелері жөнінде ақпарат жариялау;</w:t>
      </w:r>
    </w:p>
    <w:bookmarkEnd w:id="114"/>
    <w:bookmarkStart w:name="z199" w:id="115"/>
    <w:p>
      <w:pPr>
        <w:spacing w:after="0"/>
        <w:ind w:left="0"/>
        <w:jc w:val="both"/>
      </w:pPr>
      <w:r>
        <w:rPr>
          <w:rFonts w:ascii="Times New Roman"/>
          <w:b w:val="false"/>
          <w:i w:val="false"/>
          <w:color w:val="000000"/>
          <w:sz w:val="28"/>
        </w:rPr>
        <w:t>
      68) биржа саудасын дамыту және жетілдіру бойынша ұсыныстарды тұжырымдау;</w:t>
      </w:r>
    </w:p>
    <w:bookmarkEnd w:id="115"/>
    <w:bookmarkStart w:name="z200" w:id="116"/>
    <w:p>
      <w:pPr>
        <w:spacing w:after="0"/>
        <w:ind w:left="0"/>
        <w:jc w:val="both"/>
      </w:pPr>
      <w:r>
        <w:rPr>
          <w:rFonts w:ascii="Times New Roman"/>
          <w:b w:val="false"/>
          <w:i w:val="false"/>
          <w:color w:val="000000"/>
          <w:sz w:val="28"/>
        </w:rPr>
        <w:t>
      69) Қазақстан Республикасының рұқсаттар және хабарламалар туралы заңнамасында белгіленген тәртіппен тауар биржалары саласындағы қызметті лицензиялау;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69-1) тармақшамен толықтыру көзделген – ҚР Президентінің 07.03.2025</w:t>
      </w:r>
      <w:r>
        <w:rPr>
          <w:rFonts w:ascii="Times New Roman"/>
          <w:b w:val="false"/>
          <w:i w:val="false"/>
          <w:color w:val="ff0000"/>
          <w:sz w:val="28"/>
        </w:rPr>
        <w:t>№ 809</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201" w:id="117"/>
    <w:p>
      <w:pPr>
        <w:spacing w:after="0"/>
        <w:ind w:left="0"/>
        <w:jc w:val="both"/>
      </w:pPr>
      <w:r>
        <w:rPr>
          <w:rFonts w:ascii="Times New Roman"/>
          <w:b w:val="false"/>
          <w:i w:val="false"/>
          <w:color w:val="000000"/>
          <w:sz w:val="28"/>
        </w:rPr>
        <w:t>
      70)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17"/>
    <w:bookmarkStart w:name="z202" w:id="118"/>
    <w:p>
      <w:pPr>
        <w:spacing w:after="0"/>
        <w:ind w:left="0"/>
        <w:jc w:val="both"/>
      </w:pPr>
      <w:r>
        <w:rPr>
          <w:rFonts w:ascii="Times New Roman"/>
          <w:b w:val="false"/>
          <w:i w:val="false"/>
          <w:color w:val="000000"/>
          <w:sz w:val="28"/>
        </w:rPr>
        <w:t>
      71) тауар биржалары саласындағы лицензиялардың мемлекеттік электрондық тізілімін жүргізу;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Президентінің 01.03.2023 </w:t>
      </w:r>
      <w:r>
        <w:rPr>
          <w:rFonts w:ascii="Times New Roman"/>
          <w:b w:val="false"/>
          <w:i w:val="false"/>
          <w:color w:val="000000"/>
          <w:sz w:val="28"/>
        </w:rPr>
        <w:t>№ 134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4" w:id="119"/>
    <w:p>
      <w:pPr>
        <w:spacing w:after="0"/>
        <w:ind w:left="0"/>
        <w:jc w:val="both"/>
      </w:pPr>
      <w:r>
        <w:rPr>
          <w:rFonts w:ascii="Times New Roman"/>
          <w:b w:val="false"/>
          <w:i w:val="false"/>
          <w:color w:val="000000"/>
          <w:sz w:val="28"/>
        </w:rPr>
        <w:t>
      73) Қазақстан Республикасының Әкімшілік құқық бұзушылық туралы кодексінде белгіленген тәртіппен тауар биржалары саласындағы әкімшілік құқық бұзушылықтар туралы істерді қозғау және қарау, сондай-ақ әкімшілік жазаларды қолдану;</w:t>
      </w:r>
    </w:p>
    <w:bookmarkEnd w:id="119"/>
    <w:bookmarkStart w:name="z205" w:id="120"/>
    <w:p>
      <w:pPr>
        <w:spacing w:after="0"/>
        <w:ind w:left="0"/>
        <w:jc w:val="both"/>
      </w:pPr>
      <w:r>
        <w:rPr>
          <w:rFonts w:ascii="Times New Roman"/>
          <w:b w:val="false"/>
          <w:i w:val="false"/>
          <w:color w:val="000000"/>
          <w:sz w:val="28"/>
        </w:rPr>
        <w:t>
      74) тауар биржасының монополияға қарсы органға есептерді ұсыну қағидаларын бекіту;</w:t>
      </w:r>
    </w:p>
    <w:bookmarkEnd w:id="120"/>
    <w:bookmarkStart w:name="z265" w:id="121"/>
    <w:p>
      <w:pPr>
        <w:spacing w:after="0"/>
        <w:ind w:left="0"/>
        <w:jc w:val="both"/>
      </w:pPr>
      <w:r>
        <w:rPr>
          <w:rFonts w:ascii="Times New Roman"/>
          <w:b w:val="false"/>
          <w:i w:val="false"/>
          <w:color w:val="000000"/>
          <w:sz w:val="28"/>
        </w:rPr>
        <w:t>
      74-1) биржадағы сауда-саттыққа жосықсыз қатысушылардың тізілімін қалыптастыру және жүргізу қағидаларын бекіту;</w:t>
      </w:r>
    </w:p>
    <w:bookmarkEnd w:id="121"/>
    <w:bookmarkStart w:name="z206" w:id="122"/>
    <w:p>
      <w:pPr>
        <w:spacing w:after="0"/>
        <w:ind w:left="0"/>
        <w:jc w:val="both"/>
      </w:pPr>
      <w:r>
        <w:rPr>
          <w:rFonts w:ascii="Times New Roman"/>
          <w:b w:val="false"/>
          <w:i w:val="false"/>
          <w:color w:val="000000"/>
          <w:sz w:val="28"/>
        </w:rPr>
        <w:t>
      75) тауар биржаларында және электрондық сауда алаңдарында тиісінше өткізілген сауда-саттық барысында қалыптасқан, монополиялық жоғары (төмен) деп танылмайтын биржалық тауарлардың бағасын айқындау қағидаларын бекіту;</w:t>
      </w:r>
    </w:p>
    <w:bookmarkEnd w:id="122"/>
    <w:bookmarkStart w:name="z207" w:id="123"/>
    <w:p>
      <w:pPr>
        <w:spacing w:after="0"/>
        <w:ind w:left="0"/>
        <w:jc w:val="both"/>
      </w:pPr>
      <w:r>
        <w:rPr>
          <w:rFonts w:ascii="Times New Roman"/>
          <w:b w:val="false"/>
          <w:i w:val="false"/>
          <w:color w:val="000000"/>
          <w:sz w:val="28"/>
        </w:rPr>
        <w:t>
      76) Қазақстан Республикасының бәсекелестікті қорғау саласындағы заңнамасына сәйкестігі тұрғысынан қорытынды беру;</w:t>
      </w:r>
    </w:p>
    <w:bookmarkEnd w:id="123"/>
    <w:bookmarkStart w:name="z208" w:id="124"/>
    <w:p>
      <w:pPr>
        <w:spacing w:after="0"/>
        <w:ind w:left="0"/>
        <w:jc w:val="both"/>
      </w:pPr>
      <w:r>
        <w:rPr>
          <w:rFonts w:ascii="Times New Roman"/>
          <w:b w:val="false"/>
          <w:i w:val="false"/>
          <w:color w:val="000000"/>
          <w:sz w:val="28"/>
        </w:rPr>
        <w:t>
      77) Қазақстан Республикасының бәсекелестікті қорғау саласындағы заңнамасына сәйкестігі тұрғысынан қорытынды беру қағидаларын бекіту;</w:t>
      </w:r>
    </w:p>
    <w:bookmarkEnd w:id="124"/>
    <w:bookmarkStart w:name="z209" w:id="125"/>
    <w:p>
      <w:pPr>
        <w:spacing w:after="0"/>
        <w:ind w:left="0"/>
        <w:jc w:val="both"/>
      </w:pPr>
      <w:r>
        <w:rPr>
          <w:rFonts w:ascii="Times New Roman"/>
          <w:b w:val="false"/>
          <w:i w:val="false"/>
          <w:color w:val="000000"/>
          <w:sz w:val="28"/>
        </w:rPr>
        <w:t>
      78) бәсекелестікке әсер етуге бағалау жүргізу қағидаларын бекіту;</w:t>
      </w:r>
    </w:p>
    <w:bookmarkEnd w:id="125"/>
    <w:bookmarkStart w:name="z210" w:id="126"/>
    <w:p>
      <w:pPr>
        <w:spacing w:after="0"/>
        <w:ind w:left="0"/>
        <w:jc w:val="both"/>
      </w:pPr>
      <w:r>
        <w:rPr>
          <w:rFonts w:ascii="Times New Roman"/>
          <w:b w:val="false"/>
          <w:i w:val="false"/>
          <w:color w:val="000000"/>
          <w:sz w:val="28"/>
        </w:rPr>
        <w:t>
      79) негізгі қуатқа тең қол жеткізу қағидаларын бекіту;</w:t>
      </w:r>
    </w:p>
    <w:bookmarkEnd w:id="126"/>
    <w:bookmarkStart w:name="z211" w:id="127"/>
    <w:p>
      <w:pPr>
        <w:spacing w:after="0"/>
        <w:ind w:left="0"/>
        <w:jc w:val="both"/>
      </w:pPr>
      <w:r>
        <w:rPr>
          <w:rFonts w:ascii="Times New Roman"/>
          <w:b w:val="false"/>
          <w:i w:val="false"/>
          <w:color w:val="000000"/>
          <w:sz w:val="28"/>
        </w:rPr>
        <w:t>
      80)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әзірлеу және бекіту;</w:t>
      </w:r>
    </w:p>
    <w:bookmarkEnd w:id="127"/>
    <w:bookmarkStart w:name="z212" w:id="128"/>
    <w:p>
      <w:pPr>
        <w:spacing w:after="0"/>
        <w:ind w:left="0"/>
        <w:jc w:val="both"/>
      </w:pPr>
      <w:r>
        <w:rPr>
          <w:rFonts w:ascii="Times New Roman"/>
          <w:b w:val="false"/>
          <w:i w:val="false"/>
          <w:color w:val="000000"/>
          <w:sz w:val="28"/>
        </w:rPr>
        <w:t>
      81)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w:t>
      </w:r>
    </w:p>
    <w:bookmarkEnd w:id="128"/>
    <w:bookmarkStart w:name="z213" w:id="129"/>
    <w:p>
      <w:pPr>
        <w:spacing w:after="0"/>
        <w:ind w:left="0"/>
        <w:jc w:val="both"/>
      </w:pPr>
      <w:r>
        <w:rPr>
          <w:rFonts w:ascii="Times New Roman"/>
          <w:b w:val="false"/>
          <w:i w:val="false"/>
          <w:color w:val="000000"/>
          <w:sz w:val="28"/>
        </w:rPr>
        <w:t>
      82)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Қазақстан Республикасы Кәсіпкерлік кодексінің 194-бабында көзделген талаптардың сақталуы тұрғысынан мониторингті жүзеге асыру;</w:t>
      </w:r>
    </w:p>
    <w:bookmarkEnd w:id="129"/>
    <w:bookmarkStart w:name="z250" w:id="130"/>
    <w:p>
      <w:pPr>
        <w:spacing w:after="0"/>
        <w:ind w:left="0"/>
        <w:jc w:val="both"/>
      </w:pPr>
      <w:r>
        <w:rPr>
          <w:rFonts w:ascii="Times New Roman"/>
          <w:b w:val="false"/>
          <w:i w:val="false"/>
          <w:color w:val="000000"/>
          <w:sz w:val="28"/>
        </w:rPr>
        <w:t>
      82-1) Қазақстан Республикасының заңнамасында белгіленген тәртіппен республикалық мемлекеттік-жекешелік әріптестік жобасына бизнес-жоспарды, республикалық мемлекеттік инвестициялық жобаның инвестициялық ұсынысын, республикалық мемлекеттік-жекешелік әріптестік жобасының конкурстық (аукциондық) құжаттамасын, оның ішінде оларға жекеше әріптестердің мемлекеттік функциялардың іске асырылуын қамтамасыз етуін көздейтін жобалар бойынша бәсекелестікті қорғау және монополистік қызметті шектеу саласына қатысты бөлігінде өзгерістер және (немесе) толықтырулар енгізу кезінде келісу;</w:t>
      </w:r>
    </w:p>
    <w:bookmarkEnd w:id="130"/>
    <w:bookmarkStart w:name="z259" w:id="131"/>
    <w:p>
      <w:pPr>
        <w:spacing w:after="0"/>
        <w:ind w:left="0"/>
        <w:jc w:val="both"/>
      </w:pPr>
      <w:r>
        <w:rPr>
          <w:rFonts w:ascii="Times New Roman"/>
          <w:b w:val="false"/>
          <w:i w:val="false"/>
          <w:color w:val="000000"/>
          <w:sz w:val="28"/>
        </w:rPr>
        <w:t xml:space="preserve">
      82-2)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мониторинг жүргізу қағидаларын әзірлеу және бекіту;</w:t>
      </w:r>
    </w:p>
    <w:bookmarkEnd w:id="131"/>
    <w:bookmarkStart w:name="z214" w:id="132"/>
    <w:p>
      <w:pPr>
        <w:spacing w:after="0"/>
        <w:ind w:left="0"/>
        <w:jc w:val="both"/>
      </w:pPr>
      <w:r>
        <w:rPr>
          <w:rFonts w:ascii="Times New Roman"/>
          <w:b w:val="false"/>
          <w:i w:val="false"/>
          <w:color w:val="000000"/>
          <w:sz w:val="28"/>
        </w:rPr>
        <w:t>
      83) сенім білдірілген адамдардің тізілімін жүргізу;</w:t>
      </w:r>
    </w:p>
    <w:bookmarkEnd w:id="132"/>
    <w:bookmarkStart w:name="z260" w:id="133"/>
    <w:p>
      <w:pPr>
        <w:spacing w:after="0"/>
        <w:ind w:left="0"/>
        <w:jc w:val="both"/>
      </w:pPr>
      <w:r>
        <w:rPr>
          <w:rFonts w:ascii="Times New Roman"/>
          <w:b w:val="false"/>
          <w:i w:val="false"/>
          <w:color w:val="000000"/>
          <w:sz w:val="28"/>
        </w:rPr>
        <w:t>
      83-1) конгломераттардың мемлекеттік тізілімін жүргізу;</w:t>
      </w:r>
    </w:p>
    <w:bookmarkEnd w:id="133"/>
    <w:bookmarkStart w:name="z215" w:id="134"/>
    <w:p>
      <w:pPr>
        <w:spacing w:after="0"/>
        <w:ind w:left="0"/>
        <w:jc w:val="both"/>
      </w:pPr>
      <w:r>
        <w:rPr>
          <w:rFonts w:ascii="Times New Roman"/>
          <w:b w:val="false"/>
          <w:i w:val="false"/>
          <w:color w:val="000000"/>
          <w:sz w:val="28"/>
        </w:rPr>
        <w:t>
      84) сенім білдірілген адамдардің тізілімін жүргізу қағидаларын бекіту;</w:t>
      </w:r>
    </w:p>
    <w:bookmarkEnd w:id="134"/>
    <w:bookmarkStart w:name="z251" w:id="135"/>
    <w:p>
      <w:pPr>
        <w:spacing w:after="0"/>
        <w:ind w:left="0"/>
        <w:jc w:val="both"/>
      </w:pPr>
      <w:r>
        <w:rPr>
          <w:rFonts w:ascii="Times New Roman"/>
          <w:b w:val="false"/>
          <w:i w:val="false"/>
          <w:color w:val="000000"/>
          <w:sz w:val="28"/>
        </w:rPr>
        <w:t>
      84-1) өтініш берушілер көтеретін жүйелік проблемаларды талдау және анықтау;</w:t>
      </w:r>
    </w:p>
    <w:bookmarkEnd w:id="135"/>
    <w:bookmarkStart w:name="z255" w:id="136"/>
    <w:p>
      <w:pPr>
        <w:spacing w:after="0"/>
        <w:ind w:left="0"/>
        <w:jc w:val="both"/>
      </w:pPr>
      <w:r>
        <w:rPr>
          <w:rFonts w:ascii="Times New Roman"/>
          <w:b w:val="false"/>
          <w:i w:val="false"/>
          <w:color w:val="000000"/>
          <w:sz w:val="28"/>
        </w:rPr>
        <w:t>
      84-2) мемлекеттік басқару жүйесін дамыту саласындағы уәкілетті орган бекітетін мемлекеттік органдар қызметіне салалық (ведомстволық) функционалдық шолу жүргізу жөніндегі әдістемеге сәйкес қызметке функционалдық талдау жүргізу;</w:t>
      </w:r>
    </w:p>
    <w:bookmarkEnd w:id="136"/>
    <w:bookmarkStart w:name="z256" w:id="137"/>
    <w:p>
      <w:pPr>
        <w:spacing w:after="0"/>
        <w:ind w:left="0"/>
        <w:jc w:val="both"/>
      </w:pPr>
      <w:r>
        <w:rPr>
          <w:rFonts w:ascii="Times New Roman"/>
          <w:b w:val="false"/>
          <w:i w:val="false"/>
          <w:color w:val="000000"/>
          <w:sz w:val="28"/>
        </w:rPr>
        <w:t>
      84-3) цифрлық трансформацияны жүргізу;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84-4) тармақшамен толықтыру көзделген – ҚР Президентінің 18.08.2025 </w:t>
      </w:r>
      <w:r>
        <w:rPr>
          <w:rFonts w:ascii="Times New Roman"/>
          <w:b w:val="false"/>
          <w:i w:val="false"/>
          <w:color w:val="ff0000"/>
          <w:sz w:val="28"/>
        </w:rPr>
        <w:t>№ 965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268" w:id="138"/>
    <w:p>
      <w:pPr>
        <w:spacing w:after="0"/>
        <w:ind w:left="0"/>
        <w:jc w:val="both"/>
      </w:pPr>
      <w:r>
        <w:rPr>
          <w:rFonts w:ascii="Times New Roman"/>
          <w:b w:val="false"/>
          <w:i w:val="false"/>
          <w:color w:val="000000"/>
          <w:sz w:val="28"/>
        </w:rPr>
        <w:t>
      84-5) Қазақстан Республикасының заңнамасына сәйкес жұмылдыру дайындығы және жұмылдыру саласында іс-шараларды ұйымдастыру және өткізу;</w:t>
      </w:r>
    </w:p>
    <w:bookmarkEnd w:id="138"/>
    <w:bookmarkStart w:name="z269" w:id="139"/>
    <w:p>
      <w:pPr>
        <w:spacing w:after="0"/>
        <w:ind w:left="0"/>
        <w:jc w:val="both"/>
      </w:pPr>
      <w:r>
        <w:rPr>
          <w:rFonts w:ascii="Times New Roman"/>
          <w:b w:val="false"/>
          <w:i w:val="false"/>
          <w:color w:val="000000"/>
          <w:sz w:val="28"/>
        </w:rPr>
        <w:t>
      84-6)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39"/>
    <w:bookmarkStart w:name="z270" w:id="140"/>
    <w:p>
      <w:pPr>
        <w:spacing w:after="0"/>
        <w:ind w:left="0"/>
        <w:jc w:val="both"/>
      </w:pPr>
      <w:r>
        <w:rPr>
          <w:rFonts w:ascii="Times New Roman"/>
          <w:b w:val="false"/>
          <w:i w:val="false"/>
          <w:color w:val="000000"/>
          <w:sz w:val="28"/>
        </w:rPr>
        <w:t>
      84-7)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140"/>
    <w:bookmarkStart w:name="z271" w:id="141"/>
    <w:p>
      <w:pPr>
        <w:spacing w:after="0"/>
        <w:ind w:left="0"/>
        <w:jc w:val="both"/>
      </w:pPr>
      <w:r>
        <w:rPr>
          <w:rFonts w:ascii="Times New Roman"/>
          <w:b w:val="false"/>
          <w:i w:val="false"/>
          <w:color w:val="000000"/>
          <w:sz w:val="28"/>
        </w:rPr>
        <w:t>
      84-8) реттелетін салада мемлекеттік қызметтер көрсету тәртібін айқындайтын заңға тәуелді нормативтік құқықтық актілерді әзірлеу және бекіту;</w:t>
      </w:r>
    </w:p>
    <w:bookmarkEnd w:id="141"/>
    <w:bookmarkStart w:name="z216" w:id="142"/>
    <w:p>
      <w:pPr>
        <w:spacing w:after="0"/>
        <w:ind w:left="0"/>
        <w:jc w:val="both"/>
      </w:pPr>
      <w:r>
        <w:rPr>
          <w:rFonts w:ascii="Times New Roman"/>
          <w:b w:val="false"/>
          <w:i w:val="false"/>
          <w:color w:val="000000"/>
          <w:sz w:val="28"/>
        </w:rPr>
        <w:t>
      85) Қазақстан Республикасының заңнамасында көзделген өзге де функцияларды жүзеге асыру.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Президентінің 01.03.2023 </w:t>
      </w:r>
      <w:r>
        <w:rPr>
          <w:rFonts w:ascii="Times New Roman"/>
          <w:b w:val="false"/>
          <w:i w:val="false"/>
          <w:color w:val="000000"/>
          <w:sz w:val="28"/>
        </w:rPr>
        <w:t>№ 134</w:t>
      </w:r>
      <w:r>
        <w:rPr>
          <w:rFonts w:ascii="Times New Roman"/>
          <w:b w:val="false"/>
          <w:i w:val="false"/>
          <w:color w:val="ff0000"/>
          <w:sz w:val="28"/>
        </w:rPr>
        <w:t xml:space="preserve">; 29.06.2023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бастап қолданысқа енгізіледі); 30.05.2024 </w:t>
      </w:r>
      <w:r>
        <w:rPr>
          <w:rFonts w:ascii="Times New Roman"/>
          <w:b w:val="false"/>
          <w:i w:val="false"/>
          <w:color w:val="000000"/>
          <w:sz w:val="28"/>
        </w:rPr>
        <w:t>№ 562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07.03.2025 </w:t>
      </w:r>
      <w:r>
        <w:rPr>
          <w:rFonts w:ascii="Times New Roman"/>
          <w:b w:val="false"/>
          <w:i w:val="false"/>
          <w:color w:val="000000"/>
          <w:sz w:val="28"/>
        </w:rPr>
        <w:t>№ 809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18.08.2025 </w:t>
      </w:r>
      <w:r>
        <w:rPr>
          <w:rFonts w:ascii="Times New Roman"/>
          <w:b w:val="false"/>
          <w:i w:val="false"/>
          <w:color w:val="000000"/>
          <w:sz w:val="28"/>
        </w:rPr>
        <w:t>№ 965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17" w:id="143"/>
    <w:p>
      <w:pPr>
        <w:spacing w:after="0"/>
        <w:ind w:left="0"/>
        <w:jc w:val="left"/>
      </w:pPr>
      <w:r>
        <w:rPr>
          <w:rFonts w:ascii="Times New Roman"/>
          <w:b/>
          <w:i w:val="false"/>
          <w:color w:val="000000"/>
        </w:rPr>
        <w:t xml:space="preserve"> 3-тарау. Агенттік төрағасының, Агенттік Басқармасының мәртебесі, өкілеттіктері</w:t>
      </w:r>
    </w:p>
    <w:bookmarkEnd w:id="143"/>
    <w:bookmarkStart w:name="z218" w:id="144"/>
    <w:p>
      <w:pPr>
        <w:spacing w:after="0"/>
        <w:ind w:left="0"/>
        <w:jc w:val="both"/>
      </w:pPr>
      <w:r>
        <w:rPr>
          <w:rFonts w:ascii="Times New Roman"/>
          <w:b w:val="false"/>
          <w:i w:val="false"/>
          <w:color w:val="000000"/>
          <w:sz w:val="28"/>
        </w:rPr>
        <w:t>
      16. Агенттікті басқаруды төраға жүзеге асырады, ол Агенттікке жүктелген міндеттердің орындалуына және оның өз өкілеттіктерін жүзеге асыруына дербес жауапты болады.</w:t>
      </w:r>
    </w:p>
    <w:bookmarkEnd w:id="144"/>
    <w:bookmarkStart w:name="z219" w:id="145"/>
    <w:p>
      <w:pPr>
        <w:spacing w:after="0"/>
        <w:ind w:left="0"/>
        <w:jc w:val="both"/>
      </w:pPr>
      <w:r>
        <w:rPr>
          <w:rFonts w:ascii="Times New Roman"/>
          <w:b w:val="false"/>
          <w:i w:val="false"/>
          <w:color w:val="000000"/>
          <w:sz w:val="28"/>
        </w:rPr>
        <w:t>
      17. Агенттік төрағасы Қазақстан Республикасының заңнамасына сәйкес лауазымға тағайындалады және лауазымнан босатылады.</w:t>
      </w:r>
    </w:p>
    <w:bookmarkEnd w:id="145"/>
    <w:bookmarkStart w:name="z220" w:id="146"/>
    <w:p>
      <w:pPr>
        <w:spacing w:after="0"/>
        <w:ind w:left="0"/>
        <w:jc w:val="both"/>
      </w:pPr>
      <w:r>
        <w:rPr>
          <w:rFonts w:ascii="Times New Roman"/>
          <w:b w:val="false"/>
          <w:i w:val="false"/>
          <w:color w:val="000000"/>
          <w:sz w:val="28"/>
        </w:rPr>
        <w:t xml:space="preserve">
      18. Агенттік төрағасының Қазақстан Республикасының заңнамасына сәйкес лауазымға тағайындалатын және лауазымнан босатылатын үш орынбасары, оның ішінде бір бірінші орынбасары болады. </w:t>
      </w:r>
    </w:p>
    <w:bookmarkEnd w:id="146"/>
    <w:bookmarkStart w:name="z221" w:id="147"/>
    <w:p>
      <w:pPr>
        <w:spacing w:after="0"/>
        <w:ind w:left="0"/>
        <w:jc w:val="both"/>
      </w:pPr>
      <w:r>
        <w:rPr>
          <w:rFonts w:ascii="Times New Roman"/>
          <w:b w:val="false"/>
          <w:i w:val="false"/>
          <w:color w:val="000000"/>
          <w:sz w:val="28"/>
        </w:rPr>
        <w:t>
      19. Агенттік төрағасының өкілеттіктері:</w:t>
      </w:r>
    </w:p>
    <w:bookmarkEnd w:id="147"/>
    <w:bookmarkStart w:name="z222" w:id="148"/>
    <w:p>
      <w:pPr>
        <w:spacing w:after="0"/>
        <w:ind w:left="0"/>
        <w:jc w:val="both"/>
      </w:pPr>
      <w:r>
        <w:rPr>
          <w:rFonts w:ascii="Times New Roman"/>
          <w:b w:val="false"/>
          <w:i w:val="false"/>
          <w:color w:val="000000"/>
          <w:sz w:val="28"/>
        </w:rPr>
        <w:t xml:space="preserve">
      1) Агенттіктің жұмысын ұйымдастырады және оған басшылық етуді жүзеге асырады; </w:t>
      </w:r>
    </w:p>
    <w:bookmarkEnd w:id="148"/>
    <w:bookmarkStart w:name="z223" w:id="149"/>
    <w:p>
      <w:pPr>
        <w:spacing w:after="0"/>
        <w:ind w:left="0"/>
        <w:jc w:val="both"/>
      </w:pPr>
      <w:r>
        <w:rPr>
          <w:rFonts w:ascii="Times New Roman"/>
          <w:b w:val="false"/>
          <w:i w:val="false"/>
          <w:color w:val="000000"/>
          <w:sz w:val="28"/>
        </w:rPr>
        <w:t>
      2)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шараларды қабылдайды;</w:t>
      </w:r>
    </w:p>
    <w:bookmarkEnd w:id="149"/>
    <w:bookmarkStart w:name="z224" w:id="150"/>
    <w:p>
      <w:pPr>
        <w:spacing w:after="0"/>
        <w:ind w:left="0"/>
        <w:jc w:val="both"/>
      </w:pPr>
      <w:r>
        <w:rPr>
          <w:rFonts w:ascii="Times New Roman"/>
          <w:b w:val="false"/>
          <w:i w:val="false"/>
          <w:color w:val="000000"/>
          <w:sz w:val="28"/>
        </w:rPr>
        <w:t>
      3) Агенттіктің құрылымдық және аумақтық бөлімшелері туралы ережелерді бекітеді;</w:t>
      </w:r>
    </w:p>
    <w:bookmarkEnd w:id="150"/>
    <w:bookmarkStart w:name="z225" w:id="151"/>
    <w:p>
      <w:pPr>
        <w:spacing w:after="0"/>
        <w:ind w:left="0"/>
        <w:jc w:val="both"/>
      </w:pPr>
      <w:r>
        <w:rPr>
          <w:rFonts w:ascii="Times New Roman"/>
          <w:b w:val="false"/>
          <w:i w:val="false"/>
          <w:color w:val="000000"/>
          <w:sz w:val="28"/>
        </w:rPr>
        <w:t>
      4) Агенттіктің аумақтық бөлімшелерінің құрылымын Қазақстан Республикасының Президенті бекіткен жалпы штат саны шегінде бекітеді;</w:t>
      </w:r>
    </w:p>
    <w:bookmarkEnd w:id="151"/>
    <w:bookmarkStart w:name="z226" w:id="152"/>
    <w:p>
      <w:pPr>
        <w:spacing w:after="0"/>
        <w:ind w:left="0"/>
        <w:jc w:val="both"/>
      </w:pPr>
      <w:r>
        <w:rPr>
          <w:rFonts w:ascii="Times New Roman"/>
          <w:b w:val="false"/>
          <w:i w:val="false"/>
          <w:color w:val="000000"/>
          <w:sz w:val="28"/>
        </w:rPr>
        <w:t>
      5) Қазақстан Республикасының Президентіне Агенттіктің, оның аумақтық бөлімшелерінің қызметкерлерін мемлекеттік наградалармен наградтау туралы ұсынулар енгізеді;</w:t>
      </w:r>
    </w:p>
    <w:bookmarkEnd w:id="152"/>
    <w:bookmarkStart w:name="z227" w:id="15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 Агенттік атынан өкілдік етеді;</w:t>
      </w:r>
    </w:p>
    <w:bookmarkEnd w:id="153"/>
    <w:bookmarkStart w:name="z228" w:id="154"/>
    <w:p>
      <w:pPr>
        <w:spacing w:after="0"/>
        <w:ind w:left="0"/>
        <w:jc w:val="both"/>
      </w:pPr>
      <w:r>
        <w:rPr>
          <w:rFonts w:ascii="Times New Roman"/>
          <w:b w:val="false"/>
          <w:i w:val="false"/>
          <w:color w:val="000000"/>
          <w:sz w:val="28"/>
        </w:rPr>
        <w:t>
      7) өзінің құзыретіне жатқызылған басқа да мәселелер бойынша шешімдер қабылдайды.</w:t>
      </w:r>
    </w:p>
    <w:bookmarkEnd w:id="154"/>
    <w:p>
      <w:pPr>
        <w:spacing w:after="0"/>
        <w:ind w:left="0"/>
        <w:jc w:val="both"/>
      </w:pPr>
      <w:r>
        <w:rPr>
          <w:rFonts w:ascii="Times New Roman"/>
          <w:b w:val="false"/>
          <w:i w:val="false"/>
          <w:color w:val="000000"/>
          <w:sz w:val="28"/>
        </w:rPr>
        <w:t>
      Агенттіктің бірінші басшысы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229" w:id="155"/>
    <w:p>
      <w:pPr>
        <w:spacing w:after="0"/>
        <w:ind w:left="0"/>
        <w:jc w:val="both"/>
      </w:pPr>
      <w:r>
        <w:rPr>
          <w:rFonts w:ascii="Times New Roman"/>
          <w:b w:val="false"/>
          <w:i w:val="false"/>
          <w:color w:val="000000"/>
          <w:sz w:val="28"/>
        </w:rPr>
        <w:t>
      20. Агенттік төрағасы өз орынбасарларының өкілеттіктерін Қазақстан Республикасының қолданыстағы заңнамасына сәйкес айқындайды.</w:t>
      </w:r>
    </w:p>
    <w:bookmarkEnd w:id="155"/>
    <w:bookmarkStart w:name="z230" w:id="156"/>
    <w:p>
      <w:pPr>
        <w:spacing w:after="0"/>
        <w:ind w:left="0"/>
        <w:jc w:val="both"/>
      </w:pPr>
      <w:r>
        <w:rPr>
          <w:rFonts w:ascii="Times New Roman"/>
          <w:b w:val="false"/>
          <w:i w:val="false"/>
          <w:color w:val="000000"/>
          <w:sz w:val="28"/>
        </w:rPr>
        <w:t>
      21. Агенттіктің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56"/>
    <w:bookmarkStart w:name="z231" w:id="157"/>
    <w:p>
      <w:pPr>
        <w:spacing w:after="0"/>
        <w:ind w:left="0"/>
        <w:jc w:val="both"/>
      </w:pPr>
      <w:r>
        <w:rPr>
          <w:rFonts w:ascii="Times New Roman"/>
          <w:b w:val="false"/>
          <w:i w:val="false"/>
          <w:color w:val="000000"/>
          <w:sz w:val="28"/>
        </w:rPr>
        <w:t xml:space="preserve">
      22. Агенттік төрағасы құратын Басқарма Агенттіктің алқалы басқару органы болып табылады. </w:t>
      </w:r>
    </w:p>
    <w:bookmarkEnd w:id="157"/>
    <w:p>
      <w:pPr>
        <w:spacing w:after="0"/>
        <w:ind w:left="0"/>
        <w:jc w:val="both"/>
      </w:pPr>
      <w:r>
        <w:rPr>
          <w:rFonts w:ascii="Times New Roman"/>
          <w:b w:val="false"/>
          <w:i w:val="false"/>
          <w:color w:val="000000"/>
          <w:sz w:val="28"/>
        </w:rPr>
        <w:t>
      Агенттіктің Басқармасы туралы ережені және оның құрамын Агенттіктің төрағасы бекітеді.</w:t>
      </w:r>
    </w:p>
    <w:p>
      <w:pPr>
        <w:spacing w:after="0"/>
        <w:ind w:left="0"/>
        <w:jc w:val="both"/>
      </w:pPr>
      <w:r>
        <w:rPr>
          <w:rFonts w:ascii="Times New Roman"/>
          <w:b w:val="false"/>
          <w:i w:val="false"/>
          <w:color w:val="000000"/>
          <w:sz w:val="28"/>
        </w:rPr>
        <w:t>
      Агенттік Басқармасының өкілеттіктері:</w:t>
      </w:r>
    </w:p>
    <w:bookmarkStart w:name="z232" w:id="158"/>
    <w:p>
      <w:pPr>
        <w:spacing w:after="0"/>
        <w:ind w:left="0"/>
        <w:jc w:val="both"/>
      </w:pPr>
      <w:r>
        <w:rPr>
          <w:rFonts w:ascii="Times New Roman"/>
          <w:b w:val="false"/>
          <w:i w:val="false"/>
          <w:color w:val="000000"/>
          <w:sz w:val="28"/>
        </w:rPr>
        <w:t>
      1) бәсекелестік саясатты қалыптастыру және дамыту саласындағы басымдықтарды айқындау;</w:t>
      </w:r>
    </w:p>
    <w:bookmarkEnd w:id="158"/>
    <w:bookmarkStart w:name="z233" w:id="159"/>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 тергеп-тексеру нәтижелері жөніндегі қорытындыларды, экономикалық шоғырлануға келісім беру туралы өтінішхатты қарау нәтижелері жөніндегі қорытындыларды қарау нәтижелері бойынша шешімдер қабылдау;</w:t>
      </w:r>
    </w:p>
    <w:bookmarkEnd w:id="159"/>
    <w:bookmarkStart w:name="z234" w:id="160"/>
    <w:p>
      <w:pPr>
        <w:spacing w:after="0"/>
        <w:ind w:left="0"/>
        <w:jc w:val="both"/>
      </w:pPr>
      <w:r>
        <w:rPr>
          <w:rFonts w:ascii="Times New Roman"/>
          <w:b w:val="false"/>
          <w:i w:val="false"/>
          <w:color w:val="000000"/>
          <w:sz w:val="28"/>
        </w:rPr>
        <w:t xml:space="preserve">
      3) жекелеген тауар нарықтарындағы бәсекелестіктің жай-күйі және монополистік қызметті шектеу бойынша қабылданатын шаралар туралы жыл сайынғы жылдық есепті мақұлдау; </w:t>
      </w:r>
    </w:p>
    <w:bookmarkEnd w:id="160"/>
    <w:bookmarkStart w:name="z235" w:id="161"/>
    <w:p>
      <w:pPr>
        <w:spacing w:after="0"/>
        <w:ind w:left="0"/>
        <w:jc w:val="both"/>
      </w:pPr>
      <w:r>
        <w:rPr>
          <w:rFonts w:ascii="Times New Roman"/>
          <w:b w:val="false"/>
          <w:i w:val="false"/>
          <w:color w:val="000000"/>
          <w:sz w:val="28"/>
        </w:rPr>
        <w:t>
      4) Басқарманың жұмыс регламентін бекіту;</w:t>
      </w:r>
    </w:p>
    <w:bookmarkEnd w:id="161"/>
    <w:bookmarkStart w:name="z236" w:id="162"/>
    <w:p>
      <w:pPr>
        <w:spacing w:after="0"/>
        <w:ind w:left="0"/>
        <w:jc w:val="both"/>
      </w:pPr>
      <w:r>
        <w:rPr>
          <w:rFonts w:ascii="Times New Roman"/>
          <w:b w:val="false"/>
          <w:i w:val="false"/>
          <w:color w:val="000000"/>
          <w:sz w:val="28"/>
        </w:rPr>
        <w:t>
      5) Басқарма туралы ережеге сәйкес Агенттіктің құзыретіне кіретін өзге де мәселелер жөніндегі шешімдерді қарау және қабылдау.</w:t>
      </w:r>
    </w:p>
    <w:bookmarkEnd w:id="162"/>
    <w:bookmarkStart w:name="z237" w:id="163"/>
    <w:p>
      <w:pPr>
        <w:spacing w:after="0"/>
        <w:ind w:left="0"/>
        <w:jc w:val="left"/>
      </w:pPr>
      <w:r>
        <w:rPr>
          <w:rFonts w:ascii="Times New Roman"/>
          <w:b/>
          <w:i w:val="false"/>
          <w:color w:val="000000"/>
        </w:rPr>
        <w:t xml:space="preserve"> 4-тарау. Агенттіктің мүлкі</w:t>
      </w:r>
    </w:p>
    <w:bookmarkEnd w:id="163"/>
    <w:bookmarkStart w:name="z238" w:id="164"/>
    <w:p>
      <w:pPr>
        <w:spacing w:after="0"/>
        <w:ind w:left="0"/>
        <w:jc w:val="both"/>
      </w:pPr>
      <w:r>
        <w:rPr>
          <w:rFonts w:ascii="Times New Roman"/>
          <w:b w:val="false"/>
          <w:i w:val="false"/>
          <w:color w:val="000000"/>
          <w:sz w:val="28"/>
        </w:rPr>
        <w:t>
      23. Агенттік Қазақстан Республикасының заңнамасында көзделген жағдайларда жедел басқару құқығымен оқшауланған мүлікке ие бола алады.</w:t>
      </w:r>
    </w:p>
    <w:bookmarkEnd w:id="164"/>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39" w:id="165"/>
    <w:p>
      <w:pPr>
        <w:spacing w:after="0"/>
        <w:ind w:left="0"/>
        <w:jc w:val="both"/>
      </w:pPr>
      <w:r>
        <w:rPr>
          <w:rFonts w:ascii="Times New Roman"/>
          <w:b w:val="false"/>
          <w:i w:val="false"/>
          <w:color w:val="000000"/>
          <w:sz w:val="28"/>
        </w:rPr>
        <w:t>
      24. Агенттікке бекітіп берілген мүлік республикалық меншікке жатады.</w:t>
      </w:r>
    </w:p>
    <w:bookmarkEnd w:id="165"/>
    <w:bookmarkStart w:name="z240" w:id="16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Агенттік,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6"/>
    <w:bookmarkStart w:name="z241" w:id="167"/>
    <w:p>
      <w:pPr>
        <w:spacing w:after="0"/>
        <w:ind w:left="0"/>
        <w:jc w:val="left"/>
      </w:pPr>
      <w:r>
        <w:rPr>
          <w:rFonts w:ascii="Times New Roman"/>
          <w:b/>
          <w:i w:val="false"/>
          <w:color w:val="000000"/>
        </w:rPr>
        <w:t xml:space="preserve"> 5-тарау. Агенттікті қайта ұйымдастыру және тарату</w:t>
      </w:r>
    </w:p>
    <w:bookmarkEnd w:id="167"/>
    <w:bookmarkStart w:name="z242" w:id="168"/>
    <w:p>
      <w:pPr>
        <w:spacing w:after="0"/>
        <w:ind w:left="0"/>
        <w:jc w:val="both"/>
      </w:pPr>
      <w:r>
        <w:rPr>
          <w:rFonts w:ascii="Times New Roman"/>
          <w:b w:val="false"/>
          <w:i w:val="false"/>
          <w:color w:val="000000"/>
          <w:sz w:val="28"/>
        </w:rPr>
        <w:t>
      26. Агенттікті қайта ұйымдастыру және тарату Қазақстан Республикасының заңнамасына сәйкес жүзеге асырылады.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15.08.2022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3" w:id="169"/>
    <w:p>
      <w:pPr>
        <w:spacing w:after="0"/>
        <w:ind w:left="0"/>
        <w:jc w:val="left"/>
      </w:pPr>
      <w:r>
        <w:rPr>
          <w:rFonts w:ascii="Times New Roman"/>
          <w:b/>
          <w:i w:val="false"/>
          <w:color w:val="000000"/>
        </w:rPr>
        <w:t xml:space="preserve"> Агенттіктің аумақтық бөлімшелерінің тізбесі</w:t>
      </w:r>
    </w:p>
    <w:bookmarkEnd w:id="169"/>
    <w:p>
      <w:pPr>
        <w:spacing w:after="0"/>
        <w:ind w:left="0"/>
        <w:jc w:val="both"/>
      </w:pPr>
      <w:r>
        <w:rPr>
          <w:rFonts w:ascii="Times New Roman"/>
          <w:b w:val="false"/>
          <w:i w:val="false"/>
          <w:color w:val="ff0000"/>
          <w:sz w:val="28"/>
        </w:rPr>
        <w:t xml:space="preserve">
      Ескерту. Тізбе жаңа редакцияда - ҚР Президентінің 15.08.2022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Абай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Ақмола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Ақтөбе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Бәсекелестікті қорғау және дамыту агенттігінің Алматы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5. "Қазақстан Республикасы Бәсекелестікті қорғау және дамыту агенттігінің Атырау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Бәсекелестікті қорғау және дамыту агенттігінің Батыс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7. "Қазақстан Республикасы Бәсекелестікті қорғау және дамыту агенттігінің Жамбыл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8. "Қазақстан Республикасы Бәсекелестікті қорғау және дамыту агенттігінің Жетісу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Бәсекелестікті қорғау және дамыту агенттігінің Қарағанды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Бәсекелестікті қорғау және дамыту агенттігінің Қостанай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Бәсекелестікті қорғау және дамыту агенттігінің Қызылорда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Бәсекелестікті қорғау және дамыту агенттігінің Маңғыстау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Бәсекелестікті қорғау және дамыту агенттігінің Павлодар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Бәсекелестікті қорғау және дамыту агенттігінің Солтүстік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Бәсекелестікті қорғау және дамыту агенттігінің Түркістан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Бәсекелестікті қорғау және дамыту агенттігінің Ұлытау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Бәсекелестікті қорғау және дамыту агенттігінің Шығыс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18. "Қазақстан Республикасы Бәсекелестікті қорғау және дамыту агенттігінің Нұр-Сұлтан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19. "Қазақстан Республикасы Бәсекелестікті қорғау және дамыту агенттігінің Алматы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20. "Қазақстан Республикасы Бәсекелестікті қорғау және дамыту агенттігінің Шымкент қаласы бойынша департаменті" республикалық мемлекеттік мекемесі.</w:t>
      </w:r>
    </w:p>
    <w:bookmarkStart w:name="z261" w:id="170"/>
    <w:p>
      <w:pPr>
        <w:spacing w:after="0"/>
        <w:ind w:left="0"/>
        <w:jc w:val="left"/>
      </w:pPr>
      <w:r>
        <w:rPr>
          <w:rFonts w:ascii="Times New Roman"/>
          <w:b/>
          <w:i w:val="false"/>
          <w:color w:val="000000"/>
        </w:rPr>
        <w:t xml:space="preserve"> Агенттіктің қарамағындағы мемлекеттік мекемелердің тізбесі</w:t>
      </w:r>
    </w:p>
    <w:bookmarkEnd w:id="170"/>
    <w:p>
      <w:pPr>
        <w:spacing w:after="0"/>
        <w:ind w:left="0"/>
        <w:jc w:val="both"/>
      </w:pPr>
      <w:r>
        <w:rPr>
          <w:rFonts w:ascii="Times New Roman"/>
          <w:b w:val="false"/>
          <w:i w:val="false"/>
          <w:color w:val="ff0000"/>
          <w:sz w:val="28"/>
        </w:rPr>
        <w:t xml:space="preserve">
      Ескерту. Бөліммен толықтырылды – ҚР Президентінің 30.05.2024 </w:t>
      </w:r>
      <w:r>
        <w:rPr>
          <w:rFonts w:ascii="Times New Roman"/>
          <w:b w:val="false"/>
          <w:i w:val="false"/>
          <w:color w:val="ff0000"/>
          <w:sz w:val="28"/>
        </w:rPr>
        <w:t>№ 562</w:t>
      </w:r>
      <w:r>
        <w:rPr>
          <w:rFonts w:ascii="Times New Roman"/>
          <w:b w:val="false"/>
          <w:i w:val="false"/>
          <w:color w:val="ff0000"/>
          <w:sz w:val="28"/>
        </w:rPr>
        <w:t xml:space="preserve"> (алғашқы ресми жарияланған күнінен кейін қолданысқа енгізіледі) Жарлығымен.</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"Бәсекелестіктің дамуын талдамалық зерттеу орталығы"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428 Жарлығымен</w:t>
            </w:r>
            <w:r>
              <w:br/>
            </w:r>
            <w:r>
              <w:rPr>
                <w:rFonts w:ascii="Times New Roman"/>
                <w:b w:val="false"/>
                <w:i w:val="false"/>
                <w:color w:val="000000"/>
                <w:sz w:val="20"/>
              </w:rPr>
              <w:t>БЕКІТІЛГЕН</w:t>
            </w:r>
          </w:p>
        </w:tc>
      </w:tr>
    </w:tbl>
    <w:bookmarkStart w:name="z49" w:id="171"/>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w:t>
      </w:r>
      <w:r>
        <w:br/>
      </w:r>
      <w:r>
        <w:rPr>
          <w:rFonts w:ascii="Times New Roman"/>
          <w:b/>
          <w:i w:val="false"/>
          <w:color w:val="000000"/>
        </w:rPr>
        <w:t>ҚҰРЫЛЫМЫ</w:t>
      </w:r>
    </w:p>
    <w:bookmarkEnd w:id="171"/>
    <w:p>
      <w:pPr>
        <w:spacing w:after="0"/>
        <w:ind w:left="0"/>
        <w:jc w:val="both"/>
      </w:pPr>
      <w:r>
        <w:rPr>
          <w:rFonts w:ascii="Times New Roman"/>
          <w:b w:val="false"/>
          <w:i w:val="false"/>
          <w:color w:val="ff0000"/>
          <w:sz w:val="28"/>
        </w:rPr>
        <w:t xml:space="preserve">
      Ескерту. Құрылымына өзгеріс енгізілді – ҚР Президентінің 17.03.2022 </w:t>
      </w:r>
      <w:r>
        <w:rPr>
          <w:rFonts w:ascii="Times New Roman"/>
          <w:b w:val="false"/>
          <w:i w:val="false"/>
          <w:color w:val="ff0000"/>
          <w:sz w:val="28"/>
        </w:rPr>
        <w:t>№ 841</w:t>
      </w:r>
      <w:r>
        <w:rPr>
          <w:rFonts w:ascii="Times New Roman"/>
          <w:b w:val="false"/>
          <w:i w:val="false"/>
          <w:color w:val="ff0000"/>
          <w:sz w:val="28"/>
        </w:rPr>
        <w:t xml:space="preserve">; 01.03.2023 </w:t>
      </w:r>
      <w:r>
        <w:rPr>
          <w:rFonts w:ascii="Times New Roman"/>
          <w:b w:val="false"/>
          <w:i w:val="false"/>
          <w:color w:val="ff0000"/>
          <w:sz w:val="28"/>
        </w:rPr>
        <w:t>№ 134</w:t>
      </w:r>
      <w:r>
        <w:rPr>
          <w:rFonts w:ascii="Times New Roman"/>
          <w:b w:val="false"/>
          <w:i w:val="false"/>
          <w:color w:val="ff0000"/>
          <w:sz w:val="28"/>
        </w:rPr>
        <w:t xml:space="preserve">; 27.08.2024 </w:t>
      </w:r>
      <w:r>
        <w:rPr>
          <w:rFonts w:ascii="Times New Roman"/>
          <w:b w:val="false"/>
          <w:i w:val="false"/>
          <w:color w:val="ff0000"/>
          <w:sz w:val="28"/>
        </w:rPr>
        <w:t>№ 632</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Төрағаның хатшылығы (Департамент)</w:t>
      </w:r>
    </w:p>
    <w:p>
      <w:pPr>
        <w:spacing w:after="0"/>
        <w:ind w:left="0"/>
        <w:jc w:val="both"/>
      </w:pPr>
      <w:r>
        <w:rPr>
          <w:rFonts w:ascii="Times New Roman"/>
          <w:b w:val="false"/>
          <w:i w:val="false"/>
          <w:color w:val="000000"/>
          <w:sz w:val="28"/>
        </w:rPr>
        <w:t>
      Бәсекелестікті стратегиялық дамыту департаменті</w:t>
      </w:r>
    </w:p>
    <w:p>
      <w:pPr>
        <w:spacing w:after="0"/>
        <w:ind w:left="0"/>
        <w:jc w:val="both"/>
      </w:pPr>
      <w:r>
        <w:rPr>
          <w:rFonts w:ascii="Times New Roman"/>
          <w:b w:val="false"/>
          <w:i w:val="false"/>
          <w:color w:val="000000"/>
          <w:sz w:val="28"/>
        </w:rPr>
        <w:t>
      Отын-энергетика кешені департаменті</w:t>
      </w:r>
    </w:p>
    <w:p>
      <w:pPr>
        <w:spacing w:after="0"/>
        <w:ind w:left="0"/>
        <w:jc w:val="both"/>
      </w:pPr>
      <w:r>
        <w:rPr>
          <w:rFonts w:ascii="Times New Roman"/>
          <w:b w:val="false"/>
          <w:i w:val="false"/>
          <w:color w:val="000000"/>
          <w:sz w:val="28"/>
        </w:rPr>
        <w:t>
      Агроөнеркәсіптік кешен департаменті</w:t>
      </w:r>
    </w:p>
    <w:p>
      <w:pPr>
        <w:spacing w:after="0"/>
        <w:ind w:left="0"/>
        <w:jc w:val="both"/>
      </w:pPr>
      <w:r>
        <w:rPr>
          <w:rFonts w:ascii="Times New Roman"/>
          <w:b w:val="false"/>
          <w:i w:val="false"/>
          <w:color w:val="000000"/>
          <w:sz w:val="28"/>
        </w:rPr>
        <w:t>
      Көлік және байланыс департаменті</w:t>
      </w:r>
    </w:p>
    <w:p>
      <w:pPr>
        <w:spacing w:after="0"/>
        <w:ind w:left="0"/>
        <w:jc w:val="both"/>
      </w:pPr>
      <w:r>
        <w:rPr>
          <w:rFonts w:ascii="Times New Roman"/>
          <w:b w:val="false"/>
          <w:i w:val="false"/>
          <w:color w:val="000000"/>
          <w:sz w:val="28"/>
        </w:rPr>
        <w:t>
      Қаржы нарықтары департаменті</w:t>
      </w:r>
    </w:p>
    <w:p>
      <w:pPr>
        <w:spacing w:after="0"/>
        <w:ind w:left="0"/>
        <w:jc w:val="both"/>
      </w:pPr>
      <w:r>
        <w:rPr>
          <w:rFonts w:ascii="Times New Roman"/>
          <w:b w:val="false"/>
          <w:i w:val="false"/>
          <w:color w:val="000000"/>
          <w:sz w:val="28"/>
        </w:rPr>
        <w:t>
      Биржалық бақылау департаменті</w:t>
      </w:r>
    </w:p>
    <w:p>
      <w:pPr>
        <w:spacing w:after="0"/>
        <w:ind w:left="0"/>
        <w:jc w:val="both"/>
      </w:pPr>
      <w:r>
        <w:rPr>
          <w:rFonts w:ascii="Times New Roman"/>
          <w:b w:val="false"/>
          <w:i w:val="false"/>
          <w:color w:val="000000"/>
          <w:sz w:val="28"/>
        </w:rPr>
        <w:t>
      Экономикалық шоғырлану және мемлекеттік кәсіпорындарды бақылау департаменті</w:t>
      </w:r>
    </w:p>
    <w:p>
      <w:pPr>
        <w:spacing w:after="0"/>
        <w:ind w:left="0"/>
        <w:jc w:val="both"/>
      </w:pPr>
      <w:r>
        <w:rPr>
          <w:rFonts w:ascii="Times New Roman"/>
          <w:b w:val="false"/>
          <w:i w:val="false"/>
          <w:color w:val="000000"/>
          <w:sz w:val="28"/>
        </w:rPr>
        <w:t>
      Тергеп-тексерулер департаменті</w:t>
      </w:r>
    </w:p>
    <w:p>
      <w:pPr>
        <w:spacing w:after="0"/>
        <w:ind w:left="0"/>
        <w:jc w:val="both"/>
      </w:pPr>
      <w:r>
        <w:rPr>
          <w:rFonts w:ascii="Times New Roman"/>
          <w:b w:val="false"/>
          <w:i w:val="false"/>
          <w:color w:val="000000"/>
          <w:sz w:val="28"/>
        </w:rPr>
        <w:t>
      Халықаралық ынтымақтастық басқармасы</w:t>
      </w:r>
    </w:p>
    <w:p>
      <w:pPr>
        <w:spacing w:after="0"/>
        <w:ind w:left="0"/>
        <w:jc w:val="both"/>
      </w:pPr>
      <w:r>
        <w:rPr>
          <w:rFonts w:ascii="Times New Roman"/>
          <w:b w:val="false"/>
          <w:i w:val="false"/>
          <w:color w:val="000000"/>
          <w:sz w:val="28"/>
        </w:rPr>
        <w:t>
      Әкімшілік-қаржы департаменті</w:t>
      </w:r>
    </w:p>
    <w:p>
      <w:pPr>
        <w:spacing w:after="0"/>
        <w:ind w:left="0"/>
        <w:jc w:val="both"/>
      </w:pPr>
      <w:r>
        <w:rPr>
          <w:rFonts w:ascii="Times New Roman"/>
          <w:b w:val="false"/>
          <w:i w:val="false"/>
          <w:color w:val="000000"/>
          <w:sz w:val="28"/>
        </w:rPr>
        <w:t>
      Персоналды басқару департаменті</w:t>
      </w:r>
    </w:p>
    <w:p>
      <w:pPr>
        <w:spacing w:after="0"/>
        <w:ind w:left="0"/>
        <w:jc w:val="both"/>
      </w:pPr>
      <w:r>
        <w:rPr>
          <w:rFonts w:ascii="Times New Roman"/>
          <w:b w:val="false"/>
          <w:i w:val="false"/>
          <w:color w:val="000000"/>
          <w:sz w:val="28"/>
        </w:rPr>
        <w:t>
      Бәсекелестікті құқықтық реттеу департаменті</w:t>
      </w:r>
    </w:p>
    <w:p>
      <w:pPr>
        <w:spacing w:after="0"/>
        <w:ind w:left="0"/>
        <w:jc w:val="both"/>
      </w:pPr>
      <w:r>
        <w:rPr>
          <w:rFonts w:ascii="Times New Roman"/>
          <w:b w:val="false"/>
          <w:i w:val="false"/>
          <w:color w:val="000000"/>
          <w:sz w:val="28"/>
        </w:rPr>
        <w:t>
      Мемлекеттік құпиялар, жұмылдыру дайындығы және ақпараттық қауіпсіздік басқармасы</w:t>
      </w:r>
    </w:p>
    <w:p>
      <w:pPr>
        <w:spacing w:after="0"/>
        <w:ind w:left="0"/>
        <w:jc w:val="both"/>
      </w:pPr>
      <w:r>
        <w:rPr>
          <w:rFonts w:ascii="Times New Roman"/>
          <w:b w:val="false"/>
          <w:i w:val="false"/>
          <w:color w:val="000000"/>
          <w:sz w:val="28"/>
        </w:rPr>
        <w:t>
      Ішкі аудит қызметі</w:t>
      </w:r>
    </w:p>
    <w:p>
      <w:pPr>
        <w:spacing w:after="0"/>
        <w:ind w:left="0"/>
        <w:jc w:val="both"/>
      </w:pPr>
      <w:r>
        <w:rPr>
          <w:rFonts w:ascii="Times New Roman"/>
          <w:b w:val="false"/>
          <w:i w:val="false"/>
          <w:color w:val="000000"/>
          <w:sz w:val="28"/>
        </w:rPr>
        <w:t>
      Индустрия, мемлекеттік қолдау және сатып алу департаменті</w:t>
      </w:r>
    </w:p>
    <w:p>
      <w:pPr>
        <w:spacing w:after="0"/>
        <w:ind w:left="0"/>
        <w:jc w:val="both"/>
      </w:pPr>
      <w:r>
        <w:rPr>
          <w:rFonts w:ascii="Times New Roman"/>
          <w:b w:val="false"/>
          <w:i w:val="false"/>
          <w:color w:val="000000"/>
          <w:sz w:val="28"/>
        </w:rPr>
        <w:t>
      Әлеуметтік сала департаменті</w:t>
      </w:r>
    </w:p>
    <w:p>
      <w:pPr>
        <w:spacing w:after="0"/>
        <w:ind w:left="0"/>
        <w:jc w:val="both"/>
      </w:pPr>
      <w:r>
        <w:rPr>
          <w:rFonts w:ascii="Times New Roman"/>
          <w:b w:val="false"/>
          <w:i w:val="false"/>
          <w:color w:val="000000"/>
          <w:sz w:val="28"/>
        </w:rPr>
        <w:t>
      Цифрландыру департаменті</w:t>
      </w:r>
    </w:p>
    <w:p>
      <w:pPr>
        <w:spacing w:after="0"/>
        <w:ind w:left="0"/>
        <w:jc w:val="both"/>
      </w:pPr>
      <w:r>
        <w:rPr>
          <w:rFonts w:ascii="Times New Roman"/>
          <w:b w:val="false"/>
          <w:i w:val="false"/>
          <w:color w:val="000000"/>
          <w:sz w:val="28"/>
        </w:rPr>
        <w:t>
      Әдеп жөніндегі уәкіл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428 Жарлығымен</w:t>
            </w:r>
            <w:r>
              <w:br/>
            </w:r>
            <w:r>
              <w:rPr>
                <w:rFonts w:ascii="Times New Roman"/>
                <w:b w:val="false"/>
                <w:i w:val="false"/>
                <w:color w:val="000000"/>
                <w:sz w:val="20"/>
              </w:rPr>
              <w:t>БЕКІТІЛГЕН</w:t>
            </w:r>
          </w:p>
        </w:tc>
      </w:tr>
    </w:tbl>
    <w:bookmarkStart w:name="z51" w:id="172"/>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172"/>
    <w:bookmarkStart w:name="z52" w:id="173"/>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1999 ж., № 1, 2-құжат):</w:t>
      </w:r>
    </w:p>
    <w:bookmarkEnd w:id="173"/>
    <w:bookmarkStart w:name="z53" w:id="174"/>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w:t>
      </w:r>
      <w:r>
        <w:rPr>
          <w:rFonts w:ascii="Times New Roman"/>
          <w:b w:val="false"/>
          <w:i w:val="false"/>
          <w:color w:val="000000"/>
          <w:sz w:val="28"/>
        </w:rPr>
        <w:t>:</w:t>
      </w:r>
    </w:p>
    <w:bookmarkEnd w:id="174"/>
    <w:bookmarkStart w:name="z54" w:id="175"/>
    <w:p>
      <w:pPr>
        <w:spacing w:after="0"/>
        <w:ind w:left="0"/>
        <w:jc w:val="both"/>
      </w:pPr>
      <w:r>
        <w:rPr>
          <w:rFonts w:ascii="Times New Roman"/>
          <w:b w:val="false"/>
          <w:i w:val="false"/>
          <w:color w:val="000000"/>
          <w:sz w:val="28"/>
        </w:rPr>
        <w:t>
      мынадай мазмұндағы жолмен толықтырылсын:</w:t>
      </w:r>
    </w:p>
    <w:bookmarkEnd w:id="175"/>
    <w:bookmarkStart w:name="z55" w:id="176"/>
    <w:p>
      <w:pPr>
        <w:spacing w:after="0"/>
        <w:ind w:left="0"/>
        <w:jc w:val="both"/>
      </w:pP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соның ішінде 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177"/>
    <w:p>
      <w:pPr>
        <w:spacing w:after="0"/>
        <w:ind w:left="0"/>
        <w:jc w:val="both"/>
      </w:pPr>
      <w:r>
        <w:rPr>
          <w:rFonts w:ascii="Times New Roman"/>
          <w:b w:val="false"/>
          <w:i w:val="false"/>
          <w:color w:val="ff0000"/>
          <w:sz w:val="28"/>
        </w:rPr>
        <w:t xml:space="preserve">
      2.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177"/>
    <w:bookmarkStart w:name="z63" w:id="178"/>
    <w:p>
      <w:pPr>
        <w:spacing w:after="0"/>
        <w:ind w:left="0"/>
        <w:jc w:val="both"/>
      </w:pPr>
      <w:r>
        <w:rPr>
          <w:rFonts w:ascii="Times New Roman"/>
          <w:b w:val="false"/>
          <w:i w:val="false"/>
          <w:color w:val="000000"/>
          <w:sz w:val="28"/>
        </w:rPr>
        <w:t xml:space="preserve">
      3.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78"/>
    <w:bookmarkStart w:name="z64" w:id="179"/>
    <w:p>
      <w:pPr>
        <w:spacing w:after="0"/>
        <w:ind w:left="0"/>
        <w:jc w:val="both"/>
      </w:pPr>
      <w:r>
        <w:rPr>
          <w:rFonts w:ascii="Times New Roman"/>
          <w:b w:val="false"/>
          <w:i w:val="false"/>
          <w:color w:val="000000"/>
          <w:sz w:val="28"/>
        </w:rPr>
        <w:t xml:space="preserve">
      Қызметінің тиімділігіне бағалау жүргізілетін орталық мемлекеттік органдардың </w:t>
      </w:r>
      <w:r>
        <w:rPr>
          <w:rFonts w:ascii="Times New Roman"/>
          <w:b w:val="false"/>
          <w:i w:val="false"/>
          <w:color w:val="000000"/>
          <w:sz w:val="28"/>
        </w:rPr>
        <w:t>тізбесі</w:t>
      </w:r>
      <w:r>
        <w:rPr>
          <w:rFonts w:ascii="Times New Roman"/>
          <w:b w:val="false"/>
          <w:i w:val="false"/>
          <w:color w:val="000000"/>
          <w:sz w:val="28"/>
        </w:rPr>
        <w:t>:</w:t>
      </w:r>
    </w:p>
    <w:bookmarkEnd w:id="179"/>
    <w:bookmarkStart w:name="z65" w:id="180"/>
    <w:p>
      <w:pPr>
        <w:spacing w:after="0"/>
        <w:ind w:left="0"/>
        <w:jc w:val="both"/>
      </w:pPr>
      <w:r>
        <w:rPr>
          <w:rFonts w:ascii="Times New Roman"/>
          <w:b w:val="false"/>
          <w:i w:val="false"/>
          <w:color w:val="000000"/>
          <w:sz w:val="28"/>
        </w:rPr>
        <w:t>
      мынадай мазмұндағы жолмен толықтырылсын:</w:t>
      </w:r>
    </w:p>
    <w:bookmarkEnd w:id="180"/>
    <w:bookmarkStart w:name="z66" w:id="181"/>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w:t>
      </w:r>
    </w:p>
    <w:bookmarkEnd w:id="181"/>
    <w:bookmarkStart w:name="z67" w:id="182"/>
    <w:p>
      <w:pPr>
        <w:spacing w:after="0"/>
        <w:ind w:left="0"/>
        <w:jc w:val="both"/>
      </w:pPr>
      <w:r>
        <w:rPr>
          <w:rFonts w:ascii="Times New Roman"/>
          <w:b w:val="false"/>
          <w:i w:val="false"/>
          <w:color w:val="000000"/>
          <w:sz w:val="28"/>
        </w:rPr>
        <w:t xml:space="preserve">
      4.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182"/>
    <w:bookmarkStart w:name="z68" w:id="18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183"/>
    <w:bookmarkStart w:name="z69" w:id="184"/>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деген </w:t>
      </w:r>
      <w:r>
        <w:rPr>
          <w:rFonts w:ascii="Times New Roman"/>
          <w:b w:val="false"/>
          <w:i w:val="false"/>
          <w:color w:val="000000"/>
          <w:sz w:val="28"/>
        </w:rPr>
        <w:t>1-бөлімде</w:t>
      </w:r>
      <w:r>
        <w:rPr>
          <w:rFonts w:ascii="Times New Roman"/>
          <w:b w:val="false"/>
          <w:i w:val="false"/>
          <w:color w:val="000000"/>
          <w:sz w:val="28"/>
        </w:rPr>
        <w:t>:</w:t>
      </w:r>
    </w:p>
    <w:bookmarkEnd w:id="184"/>
    <w:bookmarkStart w:name="z70" w:id="185"/>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w:t>
      </w:r>
    </w:p>
    <w:bookmarkEnd w:id="185"/>
    <w:bookmarkStart w:name="z71" w:id="186"/>
    <w:p>
      <w:pPr>
        <w:spacing w:after="0"/>
        <w:ind w:left="0"/>
        <w:jc w:val="both"/>
      </w:pPr>
      <w:r>
        <w:rPr>
          <w:rFonts w:ascii="Times New Roman"/>
          <w:b w:val="false"/>
          <w:i w:val="false"/>
          <w:color w:val="000000"/>
          <w:sz w:val="28"/>
        </w:rPr>
        <w:t>
      мынадай мазмұндағы 1-4-тармақпен толықтырылсын:</w:t>
      </w:r>
    </w:p>
    <w:bookmarkEnd w:id="186"/>
    <w:bookmarkStart w:name="z72" w:id="187"/>
    <w:p>
      <w:pPr>
        <w:spacing w:after="0"/>
        <w:ind w:left="0"/>
        <w:jc w:val="both"/>
      </w:pPr>
      <w:r>
        <w:rPr>
          <w:rFonts w:ascii="Times New Roman"/>
          <w:b w:val="false"/>
          <w:i w:val="false"/>
          <w:color w:val="000000"/>
          <w:sz w:val="28"/>
        </w:rPr>
        <w:t>
      "1-4. Қазақстан Республикасының Бәсекелестікті қорғау және дамыту агенттігі: "Монополияға қарсы қызметтің үздігі".";</w:t>
      </w:r>
    </w:p>
    <w:bookmarkEnd w:id="187"/>
    <w:bookmarkStart w:name="z73" w:id="188"/>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 деген </w:t>
      </w:r>
      <w:r>
        <w:rPr>
          <w:rFonts w:ascii="Times New Roman"/>
          <w:b w:val="false"/>
          <w:i w:val="false"/>
          <w:color w:val="000000"/>
          <w:sz w:val="28"/>
        </w:rPr>
        <w:t>2-бөлімде</w:t>
      </w:r>
      <w:r>
        <w:rPr>
          <w:rFonts w:ascii="Times New Roman"/>
          <w:b w:val="false"/>
          <w:i w:val="false"/>
          <w:color w:val="000000"/>
          <w:sz w:val="28"/>
        </w:rPr>
        <w:t>:</w:t>
      </w:r>
    </w:p>
    <w:bookmarkEnd w:id="188"/>
    <w:bookmarkStart w:name="z74" w:id="189"/>
    <w:p>
      <w:pPr>
        <w:spacing w:after="0"/>
        <w:ind w:left="0"/>
        <w:jc w:val="both"/>
      </w:pPr>
      <w:r>
        <w:rPr>
          <w:rFonts w:ascii="Times New Roman"/>
          <w:b w:val="false"/>
          <w:i w:val="false"/>
          <w:color w:val="000000"/>
          <w:sz w:val="28"/>
        </w:rPr>
        <w:t>
      мынадай мазмұндағы кіші бөліммен толықтырылсын:</w:t>
      </w:r>
    </w:p>
    <w:bookmarkEnd w:id="189"/>
    <w:bookmarkStart w:name="z75" w:id="190"/>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төсбелгісі"</w:t>
      </w:r>
    </w:p>
    <w:bookmarkEnd w:id="190"/>
    <w:bookmarkStart w:name="z76" w:id="191"/>
    <w:p>
      <w:pPr>
        <w:spacing w:after="0"/>
        <w:ind w:left="0"/>
        <w:jc w:val="both"/>
      </w:pPr>
      <w:r>
        <w:rPr>
          <w:rFonts w:ascii="Times New Roman"/>
          <w:b w:val="false"/>
          <w:i w:val="false"/>
          <w:color w:val="000000"/>
          <w:sz w:val="28"/>
        </w:rPr>
        <w:t>
      "Монополияға қарсы қызметтің үздігі" (127-қосымша)</w:t>
      </w:r>
    </w:p>
    <w:bookmarkEnd w:id="191"/>
    <w:bookmarkStart w:name="z77" w:id="192"/>
    <w:p>
      <w:pPr>
        <w:spacing w:after="0"/>
        <w:ind w:left="0"/>
        <w:jc w:val="both"/>
      </w:pPr>
      <w:r>
        <w:rPr>
          <w:rFonts w:ascii="Times New Roman"/>
          <w:b w:val="false"/>
          <w:i w:val="false"/>
          <w:color w:val="000000"/>
          <w:sz w:val="28"/>
        </w:rPr>
        <w:t>
      "Монополияға қарсы қызметтің үздігі" төсбелгісі диаметрі 35 мм сегіз бұрышты пішінде болады және сары түсті металдан (латунь) жасалады.</w:t>
      </w:r>
    </w:p>
    <w:bookmarkEnd w:id="192"/>
    <w:p>
      <w:pPr>
        <w:spacing w:after="0"/>
        <w:ind w:left="0"/>
        <w:jc w:val="both"/>
      </w:pPr>
      <w:r>
        <w:rPr>
          <w:rFonts w:ascii="Times New Roman"/>
          <w:b w:val="false"/>
          <w:i w:val="false"/>
          <w:color w:val="000000"/>
          <w:sz w:val="28"/>
        </w:rPr>
        <w:t>
      Төсбелгінің беткі жағында шаңырақ пен қалықтаған қыран орналасқан және айналасында – "Монополияға қарсы қызметтің үздігі" деген жазу бар. Эмблема және мәтін – шығыңқы жылтырақ.</w:t>
      </w:r>
    </w:p>
    <w:p>
      <w:pPr>
        <w:spacing w:after="0"/>
        <w:ind w:left="0"/>
        <w:jc w:val="both"/>
      </w:pPr>
      <w:r>
        <w:rPr>
          <w:rFonts w:ascii="Times New Roman"/>
          <w:b w:val="false"/>
          <w:i w:val="false"/>
          <w:color w:val="000000"/>
          <w:sz w:val="28"/>
        </w:rPr>
        <w:t>
      Төсбелгінің сыртқы жағында ортасында Қазақстан Республикасы шекарасының бейнесімен "ҚАЗАҚСТАН РЕСПУБЛИКАСЫ" деген жазу, жоғарғы және төменгі жағында ұлттық ою-өрнек орналасқан. Төсбелгінің сыртқы беті – күңгірт. Мәтін және ою-өрнек – шығыңқы жылтыр.</w:t>
      </w:r>
    </w:p>
    <w:p>
      <w:pPr>
        <w:spacing w:after="0"/>
        <w:ind w:left="0"/>
        <w:jc w:val="both"/>
      </w:pPr>
      <w:r>
        <w:rPr>
          <w:rFonts w:ascii="Times New Roman"/>
          <w:b w:val="false"/>
          <w:i w:val="false"/>
          <w:color w:val="000000"/>
          <w:sz w:val="28"/>
        </w:rPr>
        <w:t>
      Төсбелгі құлақша мен шығыршық арқылы көгілдір түсті қатқыл лентамен тысталған тік бұрышты тағанға жалғанады.</w:t>
      </w:r>
    </w:p>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Start w:name="z78" w:id="193"/>
    <w:p>
      <w:pPr>
        <w:spacing w:after="0"/>
        <w:ind w:left="0"/>
        <w:jc w:val="both"/>
      </w:pP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Сипаттамаларға 127-қосымшамен толықтырылсын;</w:t>
      </w:r>
    </w:p>
    <w:bookmarkEnd w:id="193"/>
    <w:bookmarkStart w:name="z79" w:id="19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194"/>
    <w:bookmarkStart w:name="z80" w:id="195"/>
    <w:p>
      <w:pPr>
        <w:spacing w:after="0"/>
        <w:ind w:left="0"/>
        <w:jc w:val="both"/>
      </w:pPr>
      <w:r>
        <w:rPr>
          <w:rFonts w:ascii="Times New Roman"/>
          <w:b w:val="false"/>
          <w:i w:val="false"/>
          <w:color w:val="000000"/>
          <w:sz w:val="28"/>
        </w:rPr>
        <w:t xml:space="preserve">
      "3. Ведомстволық наградалармен марапаттау негіздері" деген </w:t>
      </w:r>
      <w:r>
        <w:rPr>
          <w:rFonts w:ascii="Times New Roman"/>
          <w:b w:val="false"/>
          <w:i w:val="false"/>
          <w:color w:val="000000"/>
          <w:sz w:val="28"/>
        </w:rPr>
        <w:t>бөлімде</w:t>
      </w:r>
      <w:r>
        <w:rPr>
          <w:rFonts w:ascii="Times New Roman"/>
          <w:b w:val="false"/>
          <w:i w:val="false"/>
          <w:color w:val="000000"/>
          <w:sz w:val="28"/>
        </w:rPr>
        <w:t>:</w:t>
      </w:r>
    </w:p>
    <w:bookmarkEnd w:id="195"/>
    <w:bookmarkStart w:name="z81" w:id="196"/>
    <w:p>
      <w:pPr>
        <w:spacing w:after="0"/>
        <w:ind w:left="0"/>
        <w:jc w:val="both"/>
      </w:pPr>
      <w:r>
        <w:rPr>
          <w:rFonts w:ascii="Times New Roman"/>
          <w:b w:val="false"/>
          <w:i w:val="false"/>
          <w:color w:val="000000"/>
          <w:sz w:val="28"/>
        </w:rPr>
        <w:t>
      мынадай мазмұндағы кіші бөліммен толықтырылсын:</w:t>
      </w:r>
    </w:p>
    <w:bookmarkEnd w:id="196"/>
    <w:bookmarkStart w:name="z82" w:id="197"/>
    <w:p>
      <w:pPr>
        <w:spacing w:after="0"/>
        <w:ind w:left="0"/>
        <w:jc w:val="both"/>
      </w:pPr>
      <w:r>
        <w:rPr>
          <w:rFonts w:ascii="Times New Roman"/>
          <w:b w:val="false"/>
          <w:i w:val="false"/>
          <w:color w:val="000000"/>
          <w:sz w:val="28"/>
        </w:rPr>
        <w:t>
      "Монополияға қарсы қызметтің үздігі" төсбелгісі".</w:t>
      </w:r>
    </w:p>
    <w:bookmarkEnd w:id="197"/>
    <w:bookmarkStart w:name="z83" w:id="198"/>
    <w:p>
      <w:pPr>
        <w:spacing w:after="0"/>
        <w:ind w:left="0"/>
        <w:jc w:val="both"/>
      </w:pPr>
      <w:r>
        <w:rPr>
          <w:rFonts w:ascii="Times New Roman"/>
          <w:b w:val="false"/>
          <w:i w:val="false"/>
          <w:color w:val="000000"/>
          <w:sz w:val="28"/>
        </w:rPr>
        <w:t>
      90. "Монополияға қарсы қызметтің үздігі" төсбелгісімен монополияға қарсы органды басқарған Қазақстан Республикасының азаматтары, монополияға қарсы органда кемінде 5 жыл жұмыс істеген, республикадағы монополияға қарсы қызметті дамытуға зор үлес қосқан монополияға қарсы органның қызметкерлері лауазымдық міндеттерін үлгілі орындағаны, мінсіз мемлекеттік қызметі, ерекше маңызды және күрделі тапсырмаларды орындағаны, жемісті еңбек қызметі және жұмыстағы басқа да жетістіктері үшін, сондай-ақ Қазақстан Республикасының монополияға қарсы қызметінің жүйесін дамытуға үлес қосқан шетелдік адамдар марапатталады.".</w:t>
      </w:r>
    </w:p>
    <w:bookmarkEnd w:id="198"/>
    <w:bookmarkStart w:name="z84" w:id="199"/>
    <w:p>
      <w:pPr>
        <w:spacing w:after="0"/>
        <w:ind w:left="0"/>
        <w:jc w:val="both"/>
      </w:pPr>
      <w:r>
        <w:rPr>
          <w:rFonts w:ascii="Times New Roman"/>
          <w:b w:val="false"/>
          <w:i w:val="false"/>
          <w:color w:val="000000"/>
          <w:sz w:val="28"/>
        </w:rPr>
        <w:t xml:space="preserve">
      5.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199"/>
    <w:bookmarkStart w:name="z85" w:id="200"/>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00"/>
    <w:bookmarkStart w:name="z86" w:id="201"/>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01"/>
    <w:bookmarkStart w:name="z87" w:id="202"/>
    <w:p>
      <w:pPr>
        <w:spacing w:after="0"/>
        <w:ind w:left="0"/>
        <w:jc w:val="both"/>
      </w:pPr>
      <w:r>
        <w:rPr>
          <w:rFonts w:ascii="Times New Roman"/>
          <w:b w:val="false"/>
          <w:i w:val="false"/>
          <w:color w:val="000000"/>
          <w:sz w:val="28"/>
        </w:rPr>
        <w:t xml:space="preserve">
      "А" корпусы" деген бөлімнің </w:t>
      </w:r>
      <w:r>
        <w:rPr>
          <w:rFonts w:ascii="Times New Roman"/>
          <w:b w:val="false"/>
          <w:i w:val="false"/>
          <w:color w:val="000000"/>
          <w:sz w:val="28"/>
        </w:rPr>
        <w:t>1-санатында</w:t>
      </w:r>
      <w:r>
        <w:rPr>
          <w:rFonts w:ascii="Times New Roman"/>
          <w:b w:val="false"/>
          <w:i w:val="false"/>
          <w:color w:val="000000"/>
          <w:sz w:val="28"/>
        </w:rPr>
        <w:t>:</w:t>
      </w:r>
    </w:p>
    <w:bookmarkEnd w:id="202"/>
    <w:bookmarkStart w:name="z88" w:id="203"/>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деген жол мынадай редакцияда жазылсын:</w:t>
      </w:r>
    </w:p>
    <w:bookmarkEnd w:id="203"/>
    <w:bookmarkStart w:name="z89" w:id="204"/>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Республикасының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bookmarkEnd w:id="204"/>
    <w:bookmarkStart w:name="z90" w:id="205"/>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205"/>
    <w:bookmarkStart w:name="z91" w:id="206"/>
    <w:p>
      <w:pPr>
        <w:spacing w:after="0"/>
        <w:ind w:left="0"/>
        <w:jc w:val="both"/>
      </w:pPr>
      <w:r>
        <w:rPr>
          <w:rFonts w:ascii="Times New Roman"/>
          <w:b w:val="false"/>
          <w:i w:val="false"/>
          <w:color w:val="000000"/>
          <w:sz w:val="28"/>
        </w:rPr>
        <w:t>
      B санаттарының тобында:</w:t>
      </w:r>
    </w:p>
    <w:bookmarkEnd w:id="206"/>
    <w:bookmarkStart w:name="z92" w:id="207"/>
    <w:p>
      <w:pPr>
        <w:spacing w:after="0"/>
        <w:ind w:left="0"/>
        <w:jc w:val="both"/>
      </w:pPr>
      <w:r>
        <w:rPr>
          <w:rFonts w:ascii="Times New Roman"/>
          <w:b w:val="false"/>
          <w:i w:val="false"/>
          <w:color w:val="000000"/>
          <w:sz w:val="28"/>
        </w:rPr>
        <w:t>
      тақырыбы мынадай редакцияда жазылсын:</w:t>
      </w:r>
    </w:p>
    <w:bookmarkEnd w:id="207"/>
    <w:bookmarkStart w:name="z93" w:id="208"/>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Стратегиялық жоспарлау және реформалар агенттігі, Қазақстан Республикасының Бәсекелестікті қорғау және дамыту агенттігі";</w:t>
      </w:r>
    </w:p>
    <w:bookmarkEnd w:id="208"/>
    <w:bookmarkStart w:name="z94" w:id="209"/>
    <w:p>
      <w:pPr>
        <w:spacing w:after="0"/>
        <w:ind w:left="0"/>
        <w:jc w:val="both"/>
      </w:pPr>
      <w:r>
        <w:rPr>
          <w:rFonts w:ascii="Times New Roman"/>
          <w:b w:val="false"/>
          <w:i w:val="false"/>
          <w:color w:val="000000"/>
          <w:sz w:val="28"/>
        </w:rPr>
        <w:t>
      В-3 санатында:</w:t>
      </w:r>
    </w:p>
    <w:bookmarkEnd w:id="209"/>
    <w:bookmarkStart w:name="z95" w:id="210"/>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деген жол мынадай редакцияда жазылсын:</w:t>
      </w:r>
    </w:p>
    <w:bookmarkEnd w:id="210"/>
    <w:bookmarkStart w:name="z96" w:id="211"/>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басқармасының (қызметтің) басшысы";</w:t>
      </w:r>
    </w:p>
    <w:bookmarkEnd w:id="211"/>
    <w:bookmarkStart w:name="z97" w:id="212"/>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деген жолдан кейін мынадай мазмұндағы жолмен толықтырылсын:</w:t>
      </w:r>
    </w:p>
    <w:bookmarkEnd w:id="212"/>
    <w:bookmarkStart w:name="z98" w:id="213"/>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баспасөз хатшысы";</w:t>
      </w:r>
    </w:p>
    <w:bookmarkEnd w:id="213"/>
    <w:bookmarkStart w:name="z99" w:id="214"/>
    <w:p>
      <w:pPr>
        <w:spacing w:after="0"/>
        <w:ind w:left="0"/>
        <w:jc w:val="both"/>
      </w:pPr>
      <w:r>
        <w:rPr>
          <w:rFonts w:ascii="Times New Roman"/>
          <w:b w:val="false"/>
          <w:i w:val="false"/>
          <w:color w:val="000000"/>
          <w:sz w:val="28"/>
        </w:rPr>
        <w:t>
      В-4 санатында:</w:t>
      </w:r>
    </w:p>
    <w:bookmarkEnd w:id="214"/>
    <w:bookmarkStart w:name="z100" w:id="215"/>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төрағаларының көмекшісі, кеңесшісі" деген жол мынадай редакцияда жазылсын:</w:t>
      </w:r>
    </w:p>
    <w:bookmarkEnd w:id="215"/>
    <w:bookmarkStart w:name="z101" w:id="216"/>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төрағаларының көмекшісі, кеңесшісі".</w:t>
      </w:r>
    </w:p>
    <w:bookmarkEnd w:id="216"/>
    <w:bookmarkStart w:name="z102" w:id="217"/>
    <w:p>
      <w:pPr>
        <w:spacing w:after="0"/>
        <w:ind w:left="0"/>
        <w:jc w:val="both"/>
      </w:pPr>
      <w:r>
        <w:rPr>
          <w:rFonts w:ascii="Times New Roman"/>
          <w:b w:val="false"/>
          <w:i w:val="false"/>
          <w:color w:val="000000"/>
          <w:sz w:val="28"/>
        </w:rPr>
        <w:t xml:space="preserve">
      6.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217"/>
    <w:bookmarkStart w:name="z103" w:id="218"/>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218"/>
    <w:bookmarkStart w:name="z104" w:id="21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19"/>
    <w:bookmarkStart w:name="z105" w:id="220"/>
    <w:p>
      <w:pPr>
        <w:spacing w:after="0"/>
        <w:ind w:left="0"/>
        <w:jc w:val="both"/>
      </w:pPr>
      <w:r>
        <w:rPr>
          <w:rFonts w:ascii="Times New Roman"/>
          <w:b w:val="false"/>
          <w:i w:val="false"/>
          <w:color w:val="000000"/>
          <w:sz w:val="28"/>
        </w:rPr>
        <w:t>
      "1) орталық атқарушы органдардың жауапты хатшылары; Қазақстан Республикасы Конституциялық Кеңесі, Президентінің Іс басқармасы, Қазақстан Республикасының Орталық сайлау комиссиясы, Республикалық бюджеттің атқарылуын бақылау жөніндегі есеп комитеті, Қазақстан Республикасының Жоғары Сот Кеңесі,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жауапты хатшы лауазымы енгізілмеген орталық атқарушы органдар аппараттарының басшылары, Адам құқықтары жөніндегі ұлттық орталықтың басшысы;".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127-қосымша</w:t>
            </w:r>
          </w:p>
        </w:tc>
      </w:tr>
    </w:tbl>
    <w:bookmarkStart w:name="z106" w:id="221"/>
    <w:p>
      <w:pPr>
        <w:spacing w:after="0"/>
        <w:ind w:left="0"/>
        <w:jc w:val="left"/>
      </w:pPr>
      <w:r>
        <w:rPr>
          <w:rFonts w:ascii="Times New Roman"/>
          <w:b/>
          <w:i w:val="false"/>
          <w:color w:val="000000"/>
        </w:rPr>
        <w:t xml:space="preserve"> "Монополияға қарсы қызметтің үздігі" төсбелгісі</w:t>
      </w:r>
    </w:p>
    <w:bookmarkEnd w:id="221"/>
    <w:p>
      <w:pPr>
        <w:spacing w:after="0"/>
        <w:ind w:left="0"/>
        <w:jc w:val="left"/>
      </w:pPr>
      <w:r>
        <w:br/>
      </w:r>
    </w:p>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