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ad7" w14:textId="c1c4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17 қыркүйектегі № 417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Үкiметі 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65-66, 474-құжат)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мемлекеттік аудит және қаржылық бақылау объектілері.".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