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ab76" w14:textId="c54a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қызметкерлерін кезектен тыс аттестаттаудан өткізу туралы</w:t>
      </w:r>
    </w:p>
    <w:p>
      <w:pPr>
        <w:spacing w:after="0"/>
        <w:ind w:left="0"/>
        <w:jc w:val="both"/>
      </w:pPr>
      <w:r>
        <w:rPr>
          <w:rFonts w:ascii="Times New Roman"/>
          <w:b w:val="false"/>
          <w:i w:val="false"/>
          <w:color w:val="000000"/>
          <w:sz w:val="28"/>
        </w:rPr>
        <w:t>Қазақстан Республикасы Президентінің 2019 жылғы 18 наурыздағы № 879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 Үкiметі</w:t>
            </w:r>
            <w:r>
              <w:br/>
            </w:r>
            <w:r>
              <w:rPr>
                <w:rFonts w:ascii="Times New Roman"/>
                <w:b w:val="false"/>
                <w:i w:val="false"/>
                <w:color w:val="000000"/>
                <w:sz w:val="20"/>
              </w:rPr>
              <w:t>актiлерiнiң жинағында және республикалық</w:t>
            </w:r>
            <w:r>
              <w:br/>
            </w:r>
            <w:r>
              <w:rPr>
                <w:rFonts w:ascii="Times New Roman"/>
                <w:b w:val="false"/>
                <w:i w:val="false"/>
                <w:color w:val="000000"/>
                <w:sz w:val="20"/>
              </w:rPr>
              <w:t>баспасөзде жариялануға тиiс</w:t>
            </w:r>
          </w:p>
        </w:tc>
      </w:tr>
    </w:tbl>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47-1-бабына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(бұдан әрі –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Комиссия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құрамы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Қазақстан Республикасы ішкі істер органдарының полиция қызметкерлерін кезектен тыс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3. Қазақстан Республикасы Президентінің Әкімшілігі, Қазақстан Республикасының Ішкі істер министрлігі Қазақстан Республикасы ішкі істер органдарының полиция қызметкерлерін кезектен тыс аттестаттауды 2019 жылғы 1 қазан мен 2020 жылғы 31 наурыз аралығында өткізсін, сондай-ақ осы Жарлықтан туындайтын өзге де шараларды қабылдасын.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Президентiнiң 02.04.2019 </w:t>
      </w:r>
      <w:r>
        <w:rPr>
          <w:rFonts w:ascii="Times New Roman"/>
          <w:b w:val="false"/>
          <w:i w:val="false"/>
          <w:color w:val="000000"/>
          <w:sz w:val="28"/>
        </w:rPr>
        <w:t>№ 15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w:t>
      </w:r>
      <w:r>
        <w:br/>
      </w:r>
      <w:r>
        <w:rPr>
          <w:rFonts w:ascii="Times New Roman"/>
          <w:b/>
          <w:i w:val="false"/>
          <w:color w:val="000000"/>
        </w:rPr>
        <w:t>ЕРЕЖЕ</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Осы Ережеде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 (бұдан әрі – Комиссия) құқықтық мәртебесі мен өкілеттігі айқындалады.</w:t>
      </w:r>
    </w:p>
    <w:bookmarkEnd w:id="10"/>
    <w:bookmarkStart w:name="z13" w:id="11"/>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заңнамалық актілерін, Қазақстан Республикасы Президентінің актілерін, оның ішінде Қазақстан Республикасы ішкі істер органдарының полиция қызметкерлерін кезектен тыс аттестаттаудан өткізу қағидаларын және осы ережені басшылыққа алады.</w:t>
      </w:r>
    </w:p>
    <w:bookmarkEnd w:id="11"/>
    <w:bookmarkStart w:name="z14" w:id="12"/>
    <w:p>
      <w:pPr>
        <w:spacing w:after="0"/>
        <w:ind w:left="0"/>
        <w:jc w:val="left"/>
      </w:pPr>
      <w:r>
        <w:rPr>
          <w:rFonts w:ascii="Times New Roman"/>
          <w:b/>
          <w:i w:val="false"/>
          <w:color w:val="000000"/>
        </w:rPr>
        <w:t xml:space="preserve"> 2. Комиссияның міндеттері</w:t>
      </w:r>
    </w:p>
    <w:bookmarkEnd w:id="12"/>
    <w:bookmarkStart w:name="z15" w:id="13"/>
    <w:p>
      <w:pPr>
        <w:spacing w:after="0"/>
        <w:ind w:left="0"/>
        <w:jc w:val="both"/>
      </w:pPr>
      <w:r>
        <w:rPr>
          <w:rFonts w:ascii="Times New Roman"/>
          <w:b w:val="false"/>
          <w:i w:val="false"/>
          <w:color w:val="000000"/>
          <w:sz w:val="28"/>
        </w:rPr>
        <w:t>
      3. Комиссияның міндеттері:</w:t>
      </w:r>
    </w:p>
    <w:bookmarkEnd w:id="1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әкімшілік полиция, көші-қон қызметі комитеттерінің төрағаларын және олардың орынбасарларын;</w:t>
      </w:r>
    </w:p>
    <w:p>
      <w:pPr>
        <w:spacing w:after="0"/>
        <w:ind w:left="0"/>
        <w:jc w:val="both"/>
      </w:pPr>
      <w:r>
        <w:rPr>
          <w:rFonts w:ascii="Times New Roman"/>
          <w:b w:val="false"/>
          <w:i w:val="false"/>
          <w:color w:val="000000"/>
          <w:sz w:val="28"/>
        </w:rPr>
        <w:t>
      Қазақстан Республикасының Ішкі істер министрлігі орталық аппараты департаменттерінің бастықтарын және олардың орынбасарларын;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департаменттерінің бастықтарын, сондай-ақ олардың орынбасарларын;</w:t>
      </w:r>
    </w:p>
    <w:p>
      <w:pPr>
        <w:spacing w:after="0"/>
        <w:ind w:left="0"/>
        <w:jc w:val="both"/>
      </w:pPr>
      <w:r>
        <w:rPr>
          <w:rFonts w:ascii="Times New Roman"/>
          <w:b w:val="false"/>
          <w:i w:val="false"/>
          <w:color w:val="000000"/>
          <w:sz w:val="28"/>
        </w:rPr>
        <w:t>
      Алматы, Қарағанды, Қостанай академияларының, Ақтөбе заң институтының бастықтарын және олардың орынбасарларын кезектен тыс аттестаттаудан өткізу;</w:t>
      </w:r>
    </w:p>
    <w:p>
      <w:pPr>
        <w:spacing w:after="0"/>
        <w:ind w:left="0"/>
        <w:jc w:val="both"/>
      </w:pPr>
      <w:r>
        <w:rPr>
          <w:rFonts w:ascii="Times New Roman"/>
          <w:b w:val="false"/>
          <w:i w:val="false"/>
          <w:color w:val="000000"/>
          <w:sz w:val="28"/>
        </w:rPr>
        <w:t>
      2) Қазақстан Республикасы ішкі істер органдарының полиция қызметкерлерін кезектен тыс аттестаттаудан өткізуді ұйымдастыру және үйлестіру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19.09.2019 </w:t>
      </w:r>
      <w:r>
        <w:rPr>
          <w:rFonts w:ascii="Times New Roman"/>
          <w:b w:val="false"/>
          <w:i w:val="false"/>
          <w:color w:val="000000"/>
          <w:sz w:val="28"/>
        </w:rPr>
        <w:t>№ 164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Комиссияның құқықтары</w:t>
      </w:r>
    </w:p>
    <w:bookmarkEnd w:id="14"/>
    <w:bookmarkStart w:name="z17" w:id="15"/>
    <w:p>
      <w:pPr>
        <w:spacing w:after="0"/>
        <w:ind w:left="0"/>
        <w:jc w:val="both"/>
      </w:pPr>
      <w:r>
        <w:rPr>
          <w:rFonts w:ascii="Times New Roman"/>
          <w:b w:val="false"/>
          <w:i w:val="false"/>
          <w:color w:val="000000"/>
          <w:sz w:val="28"/>
        </w:rPr>
        <w:t>
      4. Комиссия:</w:t>
      </w:r>
    </w:p>
    <w:bookmarkEnd w:id="15"/>
    <w:p>
      <w:pPr>
        <w:spacing w:after="0"/>
        <w:ind w:left="0"/>
        <w:jc w:val="both"/>
      </w:pPr>
      <w:r>
        <w:rPr>
          <w:rFonts w:ascii="Times New Roman"/>
          <w:b w:val="false"/>
          <w:i w:val="false"/>
          <w:color w:val="000000"/>
          <w:sz w:val="28"/>
        </w:rPr>
        <w:t>
      1) Комиссия құзыретіне жататын мәселелер бойынша мемлекеттік органдардан және ұйымдардан қажетті ақпаратты сұратуға;</w:t>
      </w:r>
    </w:p>
    <w:p>
      <w:pPr>
        <w:spacing w:after="0"/>
        <w:ind w:left="0"/>
        <w:jc w:val="both"/>
      </w:pPr>
      <w:r>
        <w:rPr>
          <w:rFonts w:ascii="Times New Roman"/>
          <w:b w:val="false"/>
          <w:i w:val="false"/>
          <w:color w:val="000000"/>
          <w:sz w:val="28"/>
        </w:rPr>
        <w:t>
      2) қажеттілігіне қарай мемлекеттік органдардың лауазымды адамдарын және мамандарын, сондай-ақ мүдделі ұйымдардың өкілдерін тартуға;</w:t>
      </w:r>
    </w:p>
    <w:p>
      <w:pPr>
        <w:spacing w:after="0"/>
        <w:ind w:left="0"/>
        <w:jc w:val="both"/>
      </w:pPr>
      <w:r>
        <w:rPr>
          <w:rFonts w:ascii="Times New Roman"/>
          <w:b w:val="false"/>
          <w:i w:val="false"/>
          <w:color w:val="000000"/>
          <w:sz w:val="28"/>
        </w:rPr>
        <w:t xml:space="preserve">
      3) отырыстарында аттестатталатын қызметкерлерді, сондай-ақ Комиссия құзыретіне жататын мәселелер бойынша мемлекеттік органдардың және өзге де ұйымдардың өкілдерін тыңдауға; </w:t>
      </w:r>
    </w:p>
    <w:p>
      <w:pPr>
        <w:spacing w:after="0"/>
        <w:ind w:left="0"/>
        <w:jc w:val="both"/>
      </w:pPr>
      <w:r>
        <w:rPr>
          <w:rFonts w:ascii="Times New Roman"/>
          <w:b w:val="false"/>
          <w:i w:val="false"/>
          <w:color w:val="000000"/>
          <w:sz w:val="28"/>
        </w:rPr>
        <w:t xml:space="preserve">
      4) Комиссияға жүктелген міндеттерді жүзеге асыру үшін қажетті өзге де құқықтарды жүзеге асыруға құқылы. </w:t>
      </w:r>
    </w:p>
    <w:bookmarkStart w:name="z18" w:id="16"/>
    <w:p>
      <w:pPr>
        <w:spacing w:after="0"/>
        <w:ind w:left="0"/>
        <w:jc w:val="left"/>
      </w:pPr>
      <w:r>
        <w:rPr>
          <w:rFonts w:ascii="Times New Roman"/>
          <w:b/>
          <w:i w:val="false"/>
          <w:color w:val="000000"/>
        </w:rPr>
        <w:t xml:space="preserve"> 4. Комиссия қызметін ұйымдастыру</w:t>
      </w:r>
    </w:p>
    <w:bookmarkEnd w:id="16"/>
    <w:bookmarkStart w:name="z19" w:id="17"/>
    <w:p>
      <w:pPr>
        <w:spacing w:after="0"/>
        <w:ind w:left="0"/>
        <w:jc w:val="both"/>
      </w:pPr>
      <w:r>
        <w:rPr>
          <w:rFonts w:ascii="Times New Roman"/>
          <w:b w:val="false"/>
          <w:i w:val="false"/>
          <w:color w:val="000000"/>
          <w:sz w:val="28"/>
        </w:rPr>
        <w:t>
      5. Қазақстан Республикасы Президенті Әкімшілігінің Басшысы Комиссия төрағасы болып табылады, ол болмаған жағдайда міндетін атқару Комиссия төрағасының орынбасарына жүктеледі.</w:t>
      </w:r>
    </w:p>
    <w:bookmarkEnd w:id="17"/>
    <w:bookmarkStart w:name="z20" w:id="18"/>
    <w:p>
      <w:pPr>
        <w:spacing w:after="0"/>
        <w:ind w:left="0"/>
        <w:jc w:val="both"/>
      </w:pPr>
      <w:r>
        <w:rPr>
          <w:rFonts w:ascii="Times New Roman"/>
          <w:b w:val="false"/>
          <w:i w:val="false"/>
          <w:color w:val="000000"/>
          <w:sz w:val="28"/>
        </w:rPr>
        <w:t>
      6. Комиссия төрағасы:</w:t>
      </w:r>
    </w:p>
    <w:bookmarkEnd w:id="18"/>
    <w:p>
      <w:pPr>
        <w:spacing w:after="0"/>
        <w:ind w:left="0"/>
        <w:jc w:val="both"/>
      </w:pPr>
      <w:r>
        <w:rPr>
          <w:rFonts w:ascii="Times New Roman"/>
          <w:b w:val="false"/>
          <w:i w:val="false"/>
          <w:color w:val="000000"/>
          <w:sz w:val="28"/>
        </w:rPr>
        <w:t>
      1) Комиссия қызметін жалпы басқаруды жүзеге асырады;</w:t>
      </w:r>
    </w:p>
    <w:p>
      <w:pPr>
        <w:spacing w:after="0"/>
        <w:ind w:left="0"/>
        <w:jc w:val="both"/>
      </w:pPr>
      <w:r>
        <w:rPr>
          <w:rFonts w:ascii="Times New Roman"/>
          <w:b w:val="false"/>
          <w:i w:val="false"/>
          <w:color w:val="000000"/>
          <w:sz w:val="28"/>
        </w:rPr>
        <w:t xml:space="preserve">
      2) Комиссия отырыстарын өткізу орны мен уақытын белгілейді; </w:t>
      </w:r>
    </w:p>
    <w:p>
      <w:pPr>
        <w:spacing w:after="0"/>
        <w:ind w:left="0"/>
        <w:jc w:val="both"/>
      </w:pPr>
      <w:r>
        <w:rPr>
          <w:rFonts w:ascii="Times New Roman"/>
          <w:b w:val="false"/>
          <w:i w:val="false"/>
          <w:color w:val="000000"/>
          <w:sz w:val="28"/>
        </w:rPr>
        <w:t xml:space="preserve">
      3) Комиссия отырыстарында төрағалық етеді; </w:t>
      </w:r>
    </w:p>
    <w:p>
      <w:pPr>
        <w:spacing w:after="0"/>
        <w:ind w:left="0"/>
        <w:jc w:val="both"/>
      </w:pPr>
      <w:r>
        <w:rPr>
          <w:rFonts w:ascii="Times New Roman"/>
          <w:b w:val="false"/>
          <w:i w:val="false"/>
          <w:color w:val="000000"/>
          <w:sz w:val="28"/>
        </w:rPr>
        <w:t>
      4) Комиссия мүшелеріне орындауға міндетті нұсқаулар береді.</w:t>
      </w:r>
    </w:p>
    <w:bookmarkStart w:name="z21" w:id="19"/>
    <w:p>
      <w:pPr>
        <w:spacing w:after="0"/>
        <w:ind w:left="0"/>
        <w:jc w:val="both"/>
      </w:pPr>
      <w:r>
        <w:rPr>
          <w:rFonts w:ascii="Times New Roman"/>
          <w:b w:val="false"/>
          <w:i w:val="false"/>
          <w:color w:val="000000"/>
          <w:sz w:val="28"/>
        </w:rPr>
        <w:t xml:space="preserve">
      7. Комиссия мүшелері: </w:t>
      </w:r>
    </w:p>
    <w:bookmarkEnd w:id="19"/>
    <w:p>
      <w:pPr>
        <w:spacing w:after="0"/>
        <w:ind w:left="0"/>
        <w:jc w:val="both"/>
      </w:pPr>
      <w:r>
        <w:rPr>
          <w:rFonts w:ascii="Times New Roman"/>
          <w:b w:val="false"/>
          <w:i w:val="false"/>
          <w:color w:val="000000"/>
          <w:sz w:val="28"/>
        </w:rPr>
        <w:t xml:space="preserve">
      1) Комиссияның жұмыс кестесі бойынша ұсыныстар енгізуге; </w:t>
      </w:r>
    </w:p>
    <w:p>
      <w:pPr>
        <w:spacing w:after="0"/>
        <w:ind w:left="0"/>
        <w:jc w:val="both"/>
      </w:pPr>
      <w:r>
        <w:rPr>
          <w:rFonts w:ascii="Times New Roman"/>
          <w:b w:val="false"/>
          <w:i w:val="false"/>
          <w:color w:val="000000"/>
          <w:sz w:val="28"/>
        </w:rPr>
        <w:t>
      2) Комиссия отырысында қаралатын мәселелерді талқылауға қатысуға құқылы.</w:t>
      </w:r>
    </w:p>
    <w:bookmarkStart w:name="z22" w:id="20"/>
    <w:p>
      <w:pPr>
        <w:spacing w:after="0"/>
        <w:ind w:left="0"/>
        <w:jc w:val="both"/>
      </w:pPr>
      <w:r>
        <w:rPr>
          <w:rFonts w:ascii="Times New Roman"/>
          <w:b w:val="false"/>
          <w:i w:val="false"/>
          <w:color w:val="000000"/>
          <w:sz w:val="28"/>
        </w:rPr>
        <w:t xml:space="preserve">
      8. Комиссия хатшысы оның жұмысын ұйымдастырушылық қамтамасыз етуді жүзеге асырады және дауыс беруге қатысуға құқығы жоқ. </w:t>
      </w:r>
    </w:p>
    <w:bookmarkEnd w:id="20"/>
    <w:bookmarkStart w:name="z23" w:id="21"/>
    <w:p>
      <w:pPr>
        <w:spacing w:after="0"/>
        <w:ind w:left="0"/>
        <w:jc w:val="both"/>
      </w:pPr>
      <w:r>
        <w:rPr>
          <w:rFonts w:ascii="Times New Roman"/>
          <w:b w:val="false"/>
          <w:i w:val="false"/>
          <w:color w:val="000000"/>
          <w:sz w:val="28"/>
        </w:rPr>
        <w:t>
      9. Егер Комиссия отырысына оның құрамының кемінде үштен екі бөлiгi қатысса, құқықтық күші бар деп есептеледі.</w:t>
      </w:r>
    </w:p>
    <w:bookmarkEnd w:id="21"/>
    <w:p>
      <w:pPr>
        <w:spacing w:after="0"/>
        <w:ind w:left="0"/>
        <w:jc w:val="both"/>
      </w:pPr>
      <w:r>
        <w:rPr>
          <w:rFonts w:ascii="Times New Roman"/>
          <w:b w:val="false"/>
          <w:i w:val="false"/>
          <w:color w:val="000000"/>
          <w:sz w:val="28"/>
        </w:rPr>
        <w:t xml:space="preserve">
      Комиссия шешімі Комиссия мүшелерінің отырысқа қатысып отырған жалпы санының қарапайым көпшілік даусымен қабылданады. Дауыстар тең болған жағдайда Комиссия төрағасының даусы шешуші болып табылады. </w:t>
      </w:r>
    </w:p>
    <w:bookmarkStart w:name="z24" w:id="22"/>
    <w:p>
      <w:pPr>
        <w:spacing w:after="0"/>
        <w:ind w:left="0"/>
        <w:jc w:val="both"/>
      </w:pPr>
      <w:r>
        <w:rPr>
          <w:rFonts w:ascii="Times New Roman"/>
          <w:b w:val="false"/>
          <w:i w:val="false"/>
          <w:color w:val="000000"/>
          <w:sz w:val="28"/>
        </w:rPr>
        <w:t>
      10. Комиссия қабылдаған шешім Комиссия төрағасы мен хатшысы қол қоятын және Комиссияның мүшелерінің пікірін білдіретін хаттамамен ресімделеді.</w:t>
      </w:r>
    </w:p>
    <w:bookmarkEnd w:id="22"/>
    <w:bookmarkStart w:name="z25" w:id="23"/>
    <w:p>
      <w:pPr>
        <w:spacing w:after="0"/>
        <w:ind w:left="0"/>
        <w:jc w:val="both"/>
      </w:pPr>
      <w:r>
        <w:rPr>
          <w:rFonts w:ascii="Times New Roman"/>
          <w:b w:val="false"/>
          <w:i w:val="false"/>
          <w:color w:val="000000"/>
          <w:sz w:val="28"/>
        </w:rPr>
        <w:t xml:space="preserve">
      11. Қазақстан Республикасы Қауіпсіздік Кеңесінің Құқық қорғау жүйесі бөлімі Комиссияның жұмыс органы болып табылады.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27" w:id="24"/>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w:t>
      </w:r>
      <w:r>
        <w:br/>
      </w:r>
      <w:r>
        <w:rPr>
          <w:rFonts w:ascii="Times New Roman"/>
          <w:b/>
          <w:i w:val="false"/>
          <w:color w:val="000000"/>
        </w:rPr>
        <w:t>ҚҰРАМЫ</w:t>
      </w:r>
    </w:p>
    <w:bookmarkEnd w:id="24"/>
    <w:p>
      <w:pPr>
        <w:spacing w:after="0"/>
        <w:ind w:left="0"/>
        <w:jc w:val="both"/>
      </w:pPr>
      <w:r>
        <w:rPr>
          <w:rFonts w:ascii="Times New Roman"/>
          <w:b w:val="false"/>
          <w:i w:val="false"/>
          <w:color w:val="ff0000"/>
          <w:sz w:val="28"/>
        </w:rPr>
        <w:t xml:space="preserve">
      Ескерту. Құрамға өзгеріс енгізілді - ҚР Президентінің 22.07.2019 </w:t>
      </w:r>
      <w:r>
        <w:rPr>
          <w:rFonts w:ascii="Times New Roman"/>
          <w:b w:val="false"/>
          <w:i w:val="false"/>
          <w:color w:val="ff0000"/>
          <w:sz w:val="28"/>
        </w:rPr>
        <w:t>№ 74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xml:space="preserve">
      Қазақстан Республикасы Президентінің көмекшісі – Қауіпсіздік Кеңесінің Хатшысы, төрағаның орынбасары </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xml:space="preserve">
      Қазақстан Республикасы Президенті Кеңсесінің бастығы </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xml:space="preserve">
      Қазақстан Республикасының Ішкі істер министрі </w:t>
      </w:r>
    </w:p>
    <w:p>
      <w:pPr>
        <w:spacing w:after="0"/>
        <w:ind w:left="0"/>
        <w:jc w:val="both"/>
      </w:pPr>
      <w:r>
        <w:rPr>
          <w:rFonts w:ascii="Times New Roman"/>
          <w:b w:val="false"/>
          <w:i w:val="false"/>
          <w:color w:val="000000"/>
          <w:sz w:val="28"/>
        </w:rPr>
        <w:t xml:space="preserve">
      Қазақстан Республикасы Қауіпсіздік Кеңесінің Құқық қорғау жүйесі бөлімінің меңгерушісі, хатшы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29" w:id="25"/>
    <w:p>
      <w:pPr>
        <w:spacing w:after="0"/>
        <w:ind w:left="0"/>
        <w:jc w:val="left"/>
      </w:pPr>
      <w:r>
        <w:rPr>
          <w:rFonts w:ascii="Times New Roman"/>
          <w:b/>
          <w:i w:val="false"/>
          <w:color w:val="000000"/>
        </w:rPr>
        <w:t xml:space="preserve"> Қазақстан Республикасы ішкі істер органдарының полиция қызметкерлерін кезектен тыс аттестаттаудан өткізу</w:t>
      </w:r>
      <w:r>
        <w:br/>
      </w:r>
      <w:r>
        <w:rPr>
          <w:rFonts w:ascii="Times New Roman"/>
          <w:b/>
          <w:i w:val="false"/>
          <w:color w:val="000000"/>
        </w:rPr>
        <w:t>ҚАҒИДАЛАРЫ</w:t>
      </w:r>
    </w:p>
    <w:bookmarkEnd w:id="25"/>
    <w:p>
      <w:pPr>
        <w:spacing w:after="0"/>
        <w:ind w:left="0"/>
        <w:jc w:val="both"/>
      </w:pPr>
      <w:r>
        <w:rPr>
          <w:rFonts w:ascii="Times New Roman"/>
          <w:b w:val="false"/>
          <w:i w:val="false"/>
          <w:color w:val="ff0000"/>
          <w:sz w:val="28"/>
        </w:rPr>
        <w:t xml:space="preserve">
      Ескерту. Қағидалар жаңа редакцияда - ҚР Президентінің 19.09.2019 </w:t>
      </w:r>
      <w:r>
        <w:rPr>
          <w:rFonts w:ascii="Times New Roman"/>
          <w:b w:val="false"/>
          <w:i w:val="false"/>
          <w:color w:val="ff0000"/>
          <w:sz w:val="28"/>
        </w:rPr>
        <w:t>№ 164</w:t>
      </w:r>
      <w:r>
        <w:rPr>
          <w:rFonts w:ascii="Times New Roman"/>
          <w:b w:val="false"/>
          <w:i w:val="false"/>
          <w:color w:val="ff0000"/>
          <w:sz w:val="28"/>
        </w:rPr>
        <w:t xml:space="preserve"> Жарлығымен.</w:t>
      </w:r>
    </w:p>
    <w:bookmarkStart w:name="z30" w:id="26"/>
    <w:p>
      <w:pPr>
        <w:spacing w:after="0"/>
        <w:ind w:left="0"/>
        <w:jc w:val="left"/>
      </w:pPr>
      <w:r>
        <w:rPr>
          <w:rFonts w:ascii="Times New Roman"/>
          <w:b/>
          <w:i w:val="false"/>
          <w:color w:val="000000"/>
        </w:rPr>
        <w:t xml:space="preserve"> 1. Жалпы ережелер</w:t>
      </w:r>
    </w:p>
    <w:bookmarkEnd w:id="26"/>
    <w:bookmarkStart w:name="z76" w:id="27"/>
    <w:p>
      <w:pPr>
        <w:spacing w:after="0"/>
        <w:ind w:left="0"/>
        <w:jc w:val="both"/>
      </w:pPr>
      <w:r>
        <w:rPr>
          <w:rFonts w:ascii="Times New Roman"/>
          <w:b w:val="false"/>
          <w:i w:val="false"/>
          <w:color w:val="000000"/>
          <w:sz w:val="28"/>
        </w:rPr>
        <w:t>
      1. Осы Қазақстан Республикасы ішкі істер органдарының полиция қызметкерлерін кезектен тыс аттестаттаудан өткізу қағидалары (бұдан әрі – Қағидалар) Қазақстан Республикасы ішкі істер органдарының полиция қызметкерлерін (бұдан әрі – қызметкерлер) кезектен тыс аттестаттаудан өткізу тәртібін айқындайды.</w:t>
      </w:r>
    </w:p>
    <w:bookmarkEnd w:id="27"/>
    <w:bookmarkStart w:name="z77" w:id="28"/>
    <w:p>
      <w:pPr>
        <w:spacing w:after="0"/>
        <w:ind w:left="0"/>
        <w:jc w:val="both"/>
      </w:pPr>
      <w:r>
        <w:rPr>
          <w:rFonts w:ascii="Times New Roman"/>
          <w:b w:val="false"/>
          <w:i w:val="false"/>
          <w:color w:val="000000"/>
          <w:sz w:val="28"/>
        </w:rPr>
        <w:t xml:space="preserve">
      2. Жүктілігі және бала күтіміне байланысты демалыс кезеңінде қызметкерлер қатарындағы әйелдерді қоспағанда, осы Жарлықпен бекітілген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 ереженің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аталған полиция қызметкерлері аттестаттауға жатады.</w:t>
      </w:r>
    </w:p>
    <w:bookmarkEnd w:id="28"/>
    <w:bookmarkStart w:name="z78" w:id="29"/>
    <w:p>
      <w:pPr>
        <w:spacing w:after="0"/>
        <w:ind w:left="0"/>
        <w:jc w:val="left"/>
      </w:pPr>
      <w:r>
        <w:rPr>
          <w:rFonts w:ascii="Times New Roman"/>
          <w:b/>
          <w:i w:val="false"/>
          <w:color w:val="000000"/>
        </w:rPr>
        <w:t xml:space="preserve"> 2. Аттестаттауды өткізуге дайындықты ұйымдастыру</w:t>
      </w:r>
    </w:p>
    <w:bookmarkEnd w:id="29"/>
    <w:bookmarkStart w:name="z79" w:id="30"/>
    <w:p>
      <w:pPr>
        <w:spacing w:after="0"/>
        <w:ind w:left="0"/>
        <w:jc w:val="both"/>
      </w:pPr>
      <w:r>
        <w:rPr>
          <w:rFonts w:ascii="Times New Roman"/>
          <w:b w:val="false"/>
          <w:i w:val="false"/>
          <w:color w:val="000000"/>
          <w:sz w:val="28"/>
        </w:rPr>
        <w:t>
      3. Кезектен тыс аттестаттау кезінде бағалаудың негізгі өлшемшарттары:</w:t>
      </w:r>
    </w:p>
    <w:bookmarkEnd w:id="30"/>
    <w:p>
      <w:pPr>
        <w:spacing w:after="0"/>
        <w:ind w:left="0"/>
        <w:jc w:val="both"/>
      </w:pPr>
      <w:r>
        <w:rPr>
          <w:rFonts w:ascii="Times New Roman"/>
          <w:b w:val="false"/>
          <w:i w:val="false"/>
          <w:color w:val="000000"/>
          <w:sz w:val="28"/>
        </w:rPr>
        <w:t>
      1) қызметкерлердің өздеріне жүктелген лауазымдық міндеттерді орындау қабілеттілігі және олардың жұмыс нәтижелері;</w:t>
      </w:r>
    </w:p>
    <w:p>
      <w:pPr>
        <w:spacing w:after="0"/>
        <w:ind w:left="0"/>
        <w:jc w:val="both"/>
      </w:pPr>
      <w:r>
        <w:rPr>
          <w:rFonts w:ascii="Times New Roman"/>
          <w:b w:val="false"/>
          <w:i w:val="false"/>
          <w:color w:val="000000"/>
          <w:sz w:val="28"/>
        </w:rPr>
        <w:t>
      2) білім мен практикалық дағдылардың деңгейі болып табылады.</w:t>
      </w:r>
    </w:p>
    <w:bookmarkStart w:name="z80" w:id="31"/>
    <w:p>
      <w:pPr>
        <w:spacing w:after="0"/>
        <w:ind w:left="0"/>
        <w:jc w:val="both"/>
      </w:pPr>
      <w:r>
        <w:rPr>
          <w:rFonts w:ascii="Times New Roman"/>
          <w:b w:val="false"/>
          <w:i w:val="false"/>
          <w:color w:val="000000"/>
          <w:sz w:val="28"/>
        </w:rPr>
        <w:t>
      4. Аттестаттау үш кезеңді қамтиды:</w:t>
      </w:r>
    </w:p>
    <w:bookmarkEnd w:id="31"/>
    <w:p>
      <w:pPr>
        <w:spacing w:after="0"/>
        <w:ind w:left="0"/>
        <w:jc w:val="both"/>
      </w:pPr>
      <w:r>
        <w:rPr>
          <w:rFonts w:ascii="Times New Roman"/>
          <w:b w:val="false"/>
          <w:i w:val="false"/>
          <w:color w:val="000000"/>
          <w:sz w:val="28"/>
        </w:rPr>
        <w:t>
      1) аттестаттаудан өткізуге дайындық;</w:t>
      </w:r>
    </w:p>
    <w:p>
      <w:pPr>
        <w:spacing w:after="0"/>
        <w:ind w:left="0"/>
        <w:jc w:val="both"/>
      </w:pPr>
      <w:r>
        <w:rPr>
          <w:rFonts w:ascii="Times New Roman"/>
          <w:b w:val="false"/>
          <w:i w:val="false"/>
          <w:color w:val="000000"/>
          <w:sz w:val="28"/>
        </w:rPr>
        <w:t>
      2)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(бұдан әрі – Комиссия) өткізетін қызметкерлермен әңгімелесу;</w:t>
      </w:r>
    </w:p>
    <w:p>
      <w:pPr>
        <w:spacing w:after="0"/>
        <w:ind w:left="0"/>
        <w:jc w:val="both"/>
      </w:pPr>
      <w:r>
        <w:rPr>
          <w:rFonts w:ascii="Times New Roman"/>
          <w:b w:val="false"/>
          <w:i w:val="false"/>
          <w:color w:val="000000"/>
          <w:sz w:val="28"/>
        </w:rPr>
        <w:t>
      3) Комиссияның шешім шығаруы.</w:t>
      </w:r>
    </w:p>
    <w:bookmarkStart w:name="z81" w:id="32"/>
    <w:p>
      <w:pPr>
        <w:spacing w:after="0"/>
        <w:ind w:left="0"/>
        <w:jc w:val="both"/>
      </w:pPr>
      <w:r>
        <w:rPr>
          <w:rFonts w:ascii="Times New Roman"/>
          <w:b w:val="false"/>
          <w:i w:val="false"/>
          <w:color w:val="000000"/>
          <w:sz w:val="28"/>
        </w:rPr>
        <w:t>
      5. Кадр бөлімшесі кезектен тыс аттестаттаудан өткізу мерзімдері туралы оны өткізу басталғанға дейін бір айдан кешіктірмей қызметкерлерді жазбаша хабардар етеді.</w:t>
      </w:r>
    </w:p>
    <w:bookmarkEnd w:id="32"/>
    <w:bookmarkStart w:name="z82" w:id="33"/>
    <w:p>
      <w:pPr>
        <w:spacing w:after="0"/>
        <w:ind w:left="0"/>
        <w:jc w:val="both"/>
      </w:pPr>
      <w:r>
        <w:rPr>
          <w:rFonts w:ascii="Times New Roman"/>
          <w:b w:val="false"/>
          <w:i w:val="false"/>
          <w:color w:val="000000"/>
          <w:sz w:val="28"/>
        </w:rPr>
        <w:t xml:space="preserve">
      6. Аттестаттауға жататын қызметкердің басшысы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оның қызметтік мінездемесін ресімдейді, оны таныстырады және аттестаттау өткізілетін күнге дейін он күннен кешіктірмей оны тиісті кадр бөлімшесіне жолдайды.</w:t>
      </w:r>
    </w:p>
    <w:bookmarkEnd w:id="33"/>
    <w:bookmarkStart w:name="z83" w:id="34"/>
    <w:p>
      <w:pPr>
        <w:spacing w:after="0"/>
        <w:ind w:left="0"/>
        <w:jc w:val="left"/>
      </w:pPr>
      <w:r>
        <w:rPr>
          <w:rFonts w:ascii="Times New Roman"/>
          <w:b/>
          <w:i w:val="false"/>
          <w:color w:val="000000"/>
        </w:rPr>
        <w:t xml:space="preserve"> 3. Аттестаттауды өткізу</w:t>
      </w:r>
    </w:p>
    <w:bookmarkEnd w:id="34"/>
    <w:bookmarkStart w:name="z84" w:id="35"/>
    <w:p>
      <w:pPr>
        <w:spacing w:after="0"/>
        <w:ind w:left="0"/>
        <w:jc w:val="both"/>
      </w:pPr>
      <w:r>
        <w:rPr>
          <w:rFonts w:ascii="Times New Roman"/>
          <w:b w:val="false"/>
          <w:i w:val="false"/>
          <w:color w:val="000000"/>
          <w:sz w:val="28"/>
        </w:rPr>
        <w:t>
      7. Комиссия отырысында аттестатталатын қызметкермен әңгімелесу жүргізіледі. Әңгімелесу стенографиялануға жатады.</w:t>
      </w:r>
    </w:p>
    <w:bookmarkEnd w:id="35"/>
    <w:p>
      <w:pPr>
        <w:spacing w:after="0"/>
        <w:ind w:left="0"/>
        <w:jc w:val="both"/>
      </w:pPr>
      <w:r>
        <w:rPr>
          <w:rFonts w:ascii="Times New Roman"/>
          <w:b w:val="false"/>
          <w:i w:val="false"/>
          <w:color w:val="000000"/>
          <w:sz w:val="28"/>
        </w:rPr>
        <w:t>
      Комиссияның отырысында дәлелді себептер бойынша болмаған қызметкерлер қызметке шыққаннан кейін кезектен тыс аттестаттаудан өтеді.</w:t>
      </w:r>
    </w:p>
    <w:p>
      <w:pPr>
        <w:spacing w:after="0"/>
        <w:ind w:left="0"/>
        <w:jc w:val="both"/>
      </w:pPr>
      <w:r>
        <w:rPr>
          <w:rFonts w:ascii="Times New Roman"/>
          <w:b w:val="false"/>
          <w:i w:val="false"/>
          <w:color w:val="000000"/>
          <w:sz w:val="28"/>
        </w:rPr>
        <w:t xml:space="preserve">
      Қызметкер Комиссияның отырысына дәлелсіз себептермен келмеген жағдайда аттестаттау комиссиясы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5) тармақшасында көзделген шешім қабылдайды.</w:t>
      </w:r>
    </w:p>
    <w:bookmarkStart w:name="z85" w:id="36"/>
    <w:p>
      <w:pPr>
        <w:spacing w:after="0"/>
        <w:ind w:left="0"/>
        <w:jc w:val="both"/>
      </w:pPr>
      <w:r>
        <w:rPr>
          <w:rFonts w:ascii="Times New Roman"/>
          <w:b w:val="false"/>
          <w:i w:val="false"/>
          <w:color w:val="000000"/>
          <w:sz w:val="28"/>
        </w:rPr>
        <w:t>
      8. Әңгімелесудің қорытындысы бойынша Комиссия мынадай шешімдердің бірін қабылдайды:</w:t>
      </w:r>
    </w:p>
    <w:bookmarkEnd w:id="36"/>
    <w:p>
      <w:pPr>
        <w:spacing w:after="0"/>
        <w:ind w:left="0"/>
        <w:jc w:val="both"/>
      </w:pPr>
      <w:r>
        <w:rPr>
          <w:rFonts w:ascii="Times New Roman"/>
          <w:b w:val="false"/>
          <w:i w:val="false"/>
          <w:color w:val="000000"/>
          <w:sz w:val="28"/>
        </w:rPr>
        <w:t>
      1) атқаратын лауазымына сәйкес келеді және кадр резервіне қабылдауға немесе жоғары тұрған лауазымға өсіруге ұсынылады*;</w:t>
      </w:r>
    </w:p>
    <w:p>
      <w:pPr>
        <w:spacing w:after="0"/>
        <w:ind w:left="0"/>
        <w:jc w:val="both"/>
      </w:pPr>
      <w:r>
        <w:rPr>
          <w:rFonts w:ascii="Times New Roman"/>
          <w:b w:val="false"/>
          <w:i w:val="false"/>
          <w:color w:val="000000"/>
          <w:sz w:val="28"/>
        </w:rPr>
        <w:t>
      2) атқаратын лауазымына сәйкес келеді;</w:t>
      </w:r>
    </w:p>
    <w:p>
      <w:pPr>
        <w:spacing w:after="0"/>
        <w:ind w:left="0"/>
        <w:jc w:val="both"/>
      </w:pPr>
      <w:r>
        <w:rPr>
          <w:rFonts w:ascii="Times New Roman"/>
          <w:b w:val="false"/>
          <w:i w:val="false"/>
          <w:color w:val="000000"/>
          <w:sz w:val="28"/>
        </w:rPr>
        <w:t>
      3) атқаратын лауазымына сәйкес келмейді және лауазымын төмендету ұсынылады;</w:t>
      </w:r>
    </w:p>
    <w:p>
      <w:pPr>
        <w:spacing w:after="0"/>
        <w:ind w:left="0"/>
        <w:jc w:val="both"/>
      </w:pPr>
      <w:r>
        <w:rPr>
          <w:rFonts w:ascii="Times New Roman"/>
          <w:b w:val="false"/>
          <w:i w:val="false"/>
          <w:color w:val="000000"/>
          <w:sz w:val="28"/>
        </w:rPr>
        <w:t>
      4) атқаратын лауазымына сәйкес келмейді және басқа қызметке (лауазымға) ауыстыру ұсынылады;</w:t>
      </w:r>
    </w:p>
    <w:p>
      <w:pPr>
        <w:spacing w:after="0"/>
        <w:ind w:left="0"/>
        <w:jc w:val="both"/>
      </w:pPr>
      <w:r>
        <w:rPr>
          <w:rFonts w:ascii="Times New Roman"/>
          <w:b w:val="false"/>
          <w:i w:val="false"/>
          <w:color w:val="000000"/>
          <w:sz w:val="28"/>
        </w:rPr>
        <w:t>
      5) атқаратын лауазымына сәйкес келмейді және ішкі істер органдарынан жұмыстан шығаруға ұсынылады.</w:t>
      </w:r>
    </w:p>
    <w:bookmarkStart w:name="z86" w:id="37"/>
    <w:p>
      <w:pPr>
        <w:spacing w:after="0"/>
        <w:ind w:left="0"/>
        <w:jc w:val="both"/>
      </w:pPr>
      <w:r>
        <w:rPr>
          <w:rFonts w:ascii="Times New Roman"/>
          <w:b w:val="false"/>
          <w:i w:val="false"/>
          <w:color w:val="000000"/>
          <w:sz w:val="28"/>
        </w:rPr>
        <w:t>
      9. Комиссия шешімдері Комиссия мүшелерінің отырыста дауыс беру парақтарын толтыруы жолымен дауыс беру арқылы қабылданады.</w:t>
      </w:r>
    </w:p>
    <w:bookmarkEnd w:id="37"/>
    <w:p>
      <w:pPr>
        <w:spacing w:after="0"/>
        <w:ind w:left="0"/>
        <w:jc w:val="both"/>
      </w:pPr>
      <w:r>
        <w:rPr>
          <w:rFonts w:ascii="Times New Roman"/>
          <w:b w:val="false"/>
          <w:i w:val="false"/>
          <w:color w:val="000000"/>
          <w:sz w:val="28"/>
        </w:rPr>
        <w:t>
      Комиссия шешімі үш жұмыс күні ішінде хаттамамен ресімделеді.</w:t>
      </w:r>
    </w:p>
    <w:bookmarkStart w:name="z87" w:id="38"/>
    <w:p>
      <w:pPr>
        <w:spacing w:after="0"/>
        <w:ind w:left="0"/>
        <w:jc w:val="both"/>
      </w:pPr>
      <w:r>
        <w:rPr>
          <w:rFonts w:ascii="Times New Roman"/>
          <w:b w:val="false"/>
          <w:i w:val="false"/>
          <w:color w:val="000000"/>
          <w:sz w:val="28"/>
        </w:rPr>
        <w:t xml:space="preserve">
      10. Кадр бөлімшесі Комиссияның шешімін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қызметкердің аттестаттау парағына енгізеді.</w:t>
      </w:r>
    </w:p>
    <w:bookmarkEnd w:id="38"/>
    <w:p>
      <w:pPr>
        <w:spacing w:after="0"/>
        <w:ind w:left="0"/>
        <w:jc w:val="both"/>
      </w:pPr>
      <w:r>
        <w:rPr>
          <w:rFonts w:ascii="Times New Roman"/>
          <w:b w:val="false"/>
          <w:i w:val="false"/>
          <w:color w:val="000000"/>
          <w:sz w:val="28"/>
        </w:rPr>
        <w:t>
      Қызметкер Комиссияның шешімімен ол қабылданған күннен бастап бес жұмыс күні ішінде қол қойып танысады.</w:t>
      </w:r>
    </w:p>
    <w:bookmarkStart w:name="z88" w:id="39"/>
    <w:p>
      <w:pPr>
        <w:spacing w:after="0"/>
        <w:ind w:left="0"/>
        <w:jc w:val="both"/>
      </w:pPr>
      <w:r>
        <w:rPr>
          <w:rFonts w:ascii="Times New Roman"/>
          <w:b w:val="false"/>
          <w:i w:val="false"/>
          <w:color w:val="000000"/>
          <w:sz w:val="28"/>
        </w:rPr>
        <w:t xml:space="preserve">
      11. Кезектен тыс аттестаттаудан өтпеген және (немесе) ішкі істер органдарында өзге, оның ішінде төмен тұрған лауазымдарда қызметін жалғастырудан бас тартқан қызметкер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жұмыстан шығарылуға жатады.</w:t>
      </w:r>
    </w:p>
    <w:bookmarkEnd w:id="39"/>
    <w:bookmarkStart w:name="z89" w:id="40"/>
    <w:p>
      <w:pPr>
        <w:spacing w:after="0"/>
        <w:ind w:left="0"/>
        <w:jc w:val="left"/>
      </w:pPr>
      <w:r>
        <w:rPr>
          <w:rFonts w:ascii="Times New Roman"/>
          <w:b/>
          <w:i w:val="false"/>
          <w:color w:val="000000"/>
        </w:rPr>
        <w:t xml:space="preserve"> 4. Аттестаттау комиссиясының шешіміне шағымдану</w:t>
      </w:r>
    </w:p>
    <w:bookmarkEnd w:id="40"/>
    <w:bookmarkStart w:name="z90" w:id="41"/>
    <w:p>
      <w:pPr>
        <w:spacing w:after="0"/>
        <w:ind w:left="0"/>
        <w:jc w:val="both"/>
      </w:pPr>
      <w:r>
        <w:rPr>
          <w:rFonts w:ascii="Times New Roman"/>
          <w:b w:val="false"/>
          <w:i w:val="false"/>
          <w:color w:val="000000"/>
          <w:sz w:val="28"/>
        </w:rPr>
        <w:t>
      12. Комиссияның шешіміне Заңда белгіленген тәртіппен шағым жасалуы мүмкін.</w:t>
      </w:r>
    </w:p>
    <w:bookmarkEnd w:id="41"/>
    <w:p>
      <w:pPr>
        <w:spacing w:after="0"/>
        <w:ind w:left="0"/>
        <w:jc w:val="both"/>
      </w:pPr>
      <w:r>
        <w:rPr>
          <w:rFonts w:ascii="Times New Roman"/>
          <w:b w:val="false"/>
          <w:i w:val="false"/>
          <w:color w:val="000000"/>
          <w:sz w:val="28"/>
        </w:rPr>
        <w:t xml:space="preserve">
      Ескертпе:* – Комиссияның отырысында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 бойынша шешім қабылданған қызметкерлер Президенттік резервке есепке алуға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2" w:id="42"/>
    <w:p>
      <w:pPr>
        <w:spacing w:after="0"/>
        <w:ind w:left="0"/>
        <w:jc w:val="left"/>
      </w:pPr>
      <w:r>
        <w:rPr>
          <w:rFonts w:ascii="Times New Roman"/>
          <w:b/>
          <w:i w:val="false"/>
          <w:color w:val="000000"/>
        </w:rPr>
        <w:t xml:space="preserve"> Кезектен тыс аттестаттаудан өтуге жататын қызметкердің қызметтік мінездемесінің үлгілік нысаны</w:t>
      </w:r>
      <w:r>
        <w:br/>
      </w:r>
      <w:r>
        <w:rPr>
          <w:rFonts w:ascii="Times New Roman"/>
          <w:b/>
          <w:i w:val="false"/>
          <w:color w:val="000000"/>
        </w:rPr>
        <w:t>(қызметкердің тікелей басшысы толтырады)</w:t>
      </w:r>
    </w:p>
    <w:bookmarkEnd w:id="42"/>
    <w:p>
      <w:pPr>
        <w:spacing w:after="0"/>
        <w:ind w:left="0"/>
        <w:jc w:val="both"/>
      </w:pPr>
      <w:r>
        <w:rPr>
          <w:rFonts w:ascii="Times New Roman"/>
          <w:b w:val="false"/>
          <w:i w:val="false"/>
          <w:color w:val="000000"/>
          <w:sz w:val="28"/>
        </w:rPr>
        <w:t>
      Қызметкердің Т.А.Ә. 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Тағайындалған күні ______________________________________________</w:t>
      </w:r>
    </w:p>
    <w:p>
      <w:pPr>
        <w:spacing w:after="0"/>
        <w:ind w:left="0"/>
        <w:jc w:val="both"/>
      </w:pPr>
      <w:r>
        <w:rPr>
          <w:rFonts w:ascii="Times New Roman"/>
          <w:b w:val="false"/>
          <w:i w:val="false"/>
          <w:color w:val="000000"/>
          <w:sz w:val="28"/>
        </w:rPr>
        <w:t>
      Атағы __________________________________________________________</w:t>
      </w:r>
    </w:p>
    <w:bookmarkStart w:name="z93" w:id="43"/>
    <w:p>
      <w:pPr>
        <w:spacing w:after="0"/>
        <w:ind w:left="0"/>
        <w:jc w:val="both"/>
      </w:pPr>
      <w:r>
        <w:rPr>
          <w:rFonts w:ascii="Times New Roman"/>
          <w:b w:val="false"/>
          <w:i w:val="false"/>
          <w:color w:val="000000"/>
          <w:sz w:val="28"/>
        </w:rPr>
        <w:t xml:space="preserve">
      1. Лауазымдық міндеттерін орындауы (қызметкер шешуге қатысқан негізгі мәселелердің тізбесі келтіріледі; қызметтік міндеттерін орындаудың тиімділігі мен адалдығы, шығармашылық бастамашылығы, азаматтармен жұмысы және т.б. бағаланады). </w:t>
      </w:r>
    </w:p>
    <w:bookmarkEnd w:id="43"/>
    <w:bookmarkStart w:name="z94" w:id="44"/>
    <w:p>
      <w:pPr>
        <w:spacing w:after="0"/>
        <w:ind w:left="0"/>
        <w:jc w:val="both"/>
      </w:pPr>
      <w:r>
        <w:rPr>
          <w:rFonts w:ascii="Times New Roman"/>
          <w:b w:val="false"/>
          <w:i w:val="false"/>
          <w:color w:val="000000"/>
          <w:sz w:val="28"/>
        </w:rPr>
        <w:t>
      2. Мемлекеттік органның қызметі саласындағы стратегиялық және бағдарламалық құжаттарды білуі, кәсіптік білімін қолдануы, сондай-ақ егер лауазымдық міндеттеріне кірсе, коммуникациялық және ақпараттық технологияларды қолдануы (стратегиялық және бағдарламалық құжаттарды білуі, кәсіптік білімінің, коммуникациялық және ақпараттық технологияларды білуінің деңгейі, оларды жұмыста қолдануы және т.б. сипатталады).</w:t>
      </w:r>
    </w:p>
    <w:bookmarkEnd w:id="44"/>
    <w:bookmarkStart w:name="z95" w:id="45"/>
    <w:p>
      <w:pPr>
        <w:spacing w:after="0"/>
        <w:ind w:left="0"/>
        <w:jc w:val="both"/>
      </w:pPr>
      <w:r>
        <w:rPr>
          <w:rFonts w:ascii="Times New Roman"/>
          <w:b w:val="false"/>
          <w:i w:val="false"/>
          <w:color w:val="000000"/>
          <w:sz w:val="28"/>
        </w:rPr>
        <w:t xml:space="preserve">
      3. Заңдылықты, оның ішінде сыбайлас жемқорлыққа қарсы заңнаманы, мемлекеттік қызметшілердің әдебі, сондай-ақ еңбек тәртібін, ішкі қызметтік тәртіптемені сақтауы (тәртіптік жазалары, заңдылықты, оның ішінде сыбайлас жемқорлыққа қарсы заңнаманы сақтау туралы мәліметтер және т.б. көрсетіледі). </w:t>
      </w:r>
    </w:p>
    <w:bookmarkEnd w:id="45"/>
    <w:bookmarkStart w:name="z96" w:id="46"/>
    <w:p>
      <w:pPr>
        <w:spacing w:after="0"/>
        <w:ind w:left="0"/>
        <w:jc w:val="both"/>
      </w:pPr>
      <w:r>
        <w:rPr>
          <w:rFonts w:ascii="Times New Roman"/>
          <w:b w:val="false"/>
          <w:i w:val="false"/>
          <w:color w:val="000000"/>
          <w:sz w:val="28"/>
        </w:rPr>
        <w:t>
      4. Жеке қасиеттері (қызметкердің жеке қасиеттері: адамдармен тіл табысуы, азаматтармен жұмыс істеу қабілеті, психологиялық орнықтылығы, өзін-өзі жетілдіруге қабілеті және т.б. сипатталады).</w:t>
      </w:r>
    </w:p>
    <w:bookmarkEnd w:id="46"/>
    <w:bookmarkStart w:name="z97" w:id="47"/>
    <w:p>
      <w:pPr>
        <w:spacing w:after="0"/>
        <w:ind w:left="0"/>
        <w:jc w:val="both"/>
      </w:pPr>
      <w:r>
        <w:rPr>
          <w:rFonts w:ascii="Times New Roman"/>
          <w:b w:val="false"/>
          <w:i w:val="false"/>
          <w:color w:val="000000"/>
          <w:sz w:val="28"/>
        </w:rPr>
        <w:t xml:space="preserve">
      5. Қызметкер жұмысының қорытынды бағасы (тікелей басшының қызметкер туралы пікірі көрсетіледі: атқаратын лауазымына сәйкес келеді не сәйкес келмейді, жоғары тұрған немесе төмен тұрған лауазымға ұсынылуы мүмкін). </w:t>
      </w:r>
    </w:p>
    <w:bookmarkEnd w:id="47"/>
    <w:p>
      <w:pPr>
        <w:spacing w:after="0"/>
        <w:ind w:left="0"/>
        <w:jc w:val="both"/>
      </w:pPr>
      <w:r>
        <w:rPr>
          <w:rFonts w:ascii="Times New Roman"/>
          <w:b w:val="false"/>
          <w:i w:val="false"/>
          <w:color w:val="000000"/>
          <w:sz w:val="28"/>
        </w:rPr>
        <w:t>
      6. Аттестатталатын адам басқаратын бөлімше не ол жетекшілік ететін бөлімше жұмысының нәтижелері, оның ішінде сыбайлас жемқорлық көріністеріне қарсы іс-қимылдың жай-күйі туралы мәліметтер.</w:t>
      </w:r>
    </w:p>
    <w:p>
      <w:pPr>
        <w:spacing w:after="0"/>
        <w:ind w:left="0"/>
        <w:jc w:val="both"/>
      </w:pPr>
      <w:r>
        <w:rPr>
          <w:rFonts w:ascii="Times New Roman"/>
          <w:b w:val="false"/>
          <w:i w:val="false"/>
          <w:color w:val="000000"/>
          <w:sz w:val="28"/>
        </w:rPr>
        <w:t>
      7. Өзге де мәліметтер.</w:t>
      </w:r>
    </w:p>
    <w:p>
      <w:pPr>
        <w:spacing w:after="0"/>
        <w:ind w:left="0"/>
        <w:jc w:val="both"/>
      </w:pPr>
      <w:r>
        <w:rPr>
          <w:rFonts w:ascii="Times New Roman"/>
          <w:b w:val="false"/>
          <w:i w:val="false"/>
          <w:color w:val="000000"/>
          <w:sz w:val="28"/>
        </w:rPr>
        <w:t>
      Басшының Т.А.Ә. ________________________________________</w:t>
      </w:r>
    </w:p>
    <w:p>
      <w:pPr>
        <w:spacing w:after="0"/>
        <w:ind w:left="0"/>
        <w:jc w:val="both"/>
      </w:pPr>
      <w:r>
        <w:rPr>
          <w:rFonts w:ascii="Times New Roman"/>
          <w:b w:val="false"/>
          <w:i w:val="false"/>
          <w:color w:val="000000"/>
          <w:sz w:val="28"/>
        </w:rPr>
        <w:t>
      Лауазымы ____________ Атағы ____________</w:t>
      </w:r>
    </w:p>
    <w:p>
      <w:pPr>
        <w:spacing w:after="0"/>
        <w:ind w:left="0"/>
        <w:jc w:val="both"/>
      </w:pPr>
      <w:r>
        <w:rPr>
          <w:rFonts w:ascii="Times New Roman"/>
          <w:b w:val="false"/>
          <w:i w:val="false"/>
          <w:color w:val="000000"/>
          <w:sz w:val="28"/>
        </w:rPr>
        <w:t>
      Күні 20__ жылғы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Таныстым _______________________ Күні ________________ (қызметкердің Т.А.Ә., қолы) </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9" w:id="48"/>
    <w:p>
      <w:pPr>
        <w:spacing w:after="0"/>
        <w:ind w:left="0"/>
        <w:jc w:val="left"/>
      </w:pPr>
      <w:r>
        <w:rPr>
          <w:rFonts w:ascii="Times New Roman"/>
          <w:b/>
          <w:i w:val="false"/>
          <w:color w:val="000000"/>
        </w:rPr>
        <w:t xml:space="preserve"> Кезектен тыс аттестаттауға жататын полиция қызметкерін аттестаттау парағының үлгілік нысаны</w:t>
      </w:r>
    </w:p>
    <w:bookmarkEnd w:id="48"/>
    <w:p>
      <w:pPr>
        <w:spacing w:after="0"/>
        <w:ind w:left="0"/>
        <w:jc w:val="both"/>
      </w:pPr>
      <w:r>
        <w:rPr>
          <w:rFonts w:ascii="Times New Roman"/>
          <w:b w:val="false"/>
          <w:i w:val="false"/>
          <w:color w:val="000000"/>
          <w:sz w:val="28"/>
        </w:rPr>
        <w:t>
      1. Тегі, аты, әкесінің аты ____________________________________________</w:t>
      </w:r>
    </w:p>
    <w:p>
      <w:pPr>
        <w:spacing w:after="0"/>
        <w:ind w:left="0"/>
        <w:jc w:val="both"/>
      </w:pPr>
      <w:r>
        <w:rPr>
          <w:rFonts w:ascii="Times New Roman"/>
          <w:b w:val="false"/>
          <w:i w:val="false"/>
          <w:color w:val="000000"/>
          <w:sz w:val="28"/>
        </w:rPr>
        <w:t>
      2. Туған жылы, айы-күні _______ ____ ____________</w:t>
      </w:r>
    </w:p>
    <w:p>
      <w:pPr>
        <w:spacing w:after="0"/>
        <w:ind w:left="0"/>
        <w:jc w:val="both"/>
      </w:pPr>
      <w:r>
        <w:rPr>
          <w:rFonts w:ascii="Times New Roman"/>
          <w:b w:val="false"/>
          <w:i w:val="false"/>
          <w:color w:val="000000"/>
          <w:sz w:val="28"/>
        </w:rPr>
        <w:t>
      3. Білімі _________________________________________________________</w:t>
      </w:r>
    </w:p>
    <w:p>
      <w:pPr>
        <w:spacing w:after="0"/>
        <w:ind w:left="0"/>
        <w:jc w:val="both"/>
      </w:pPr>
      <w:r>
        <w:rPr>
          <w:rFonts w:ascii="Times New Roman"/>
          <w:b w:val="false"/>
          <w:i w:val="false"/>
          <w:color w:val="000000"/>
          <w:sz w:val="28"/>
        </w:rPr>
        <w:t>
      4. Мамандығы ____________________________________________________</w:t>
      </w:r>
    </w:p>
    <w:p>
      <w:pPr>
        <w:spacing w:after="0"/>
        <w:ind w:left="0"/>
        <w:jc w:val="both"/>
      </w:pPr>
      <w:r>
        <w:rPr>
          <w:rFonts w:ascii="Times New Roman"/>
          <w:b w:val="false"/>
          <w:i w:val="false"/>
          <w:color w:val="000000"/>
          <w:sz w:val="28"/>
        </w:rPr>
        <w:t>
      5. Кезектен тыс аттестаттау кезіндегі сәтіндегі атқаратын лауазымы _______</w:t>
      </w:r>
    </w:p>
    <w:p>
      <w:pPr>
        <w:spacing w:after="0"/>
        <w:ind w:left="0"/>
        <w:jc w:val="both"/>
      </w:pPr>
      <w:r>
        <w:rPr>
          <w:rFonts w:ascii="Times New Roman"/>
          <w:b w:val="false"/>
          <w:i w:val="false"/>
          <w:color w:val="000000"/>
          <w:sz w:val="28"/>
        </w:rPr>
        <w:t>
      6. Атағы ____________________</w:t>
      </w:r>
    </w:p>
    <w:p>
      <w:pPr>
        <w:spacing w:after="0"/>
        <w:ind w:left="0"/>
        <w:jc w:val="both"/>
      </w:pPr>
      <w:r>
        <w:rPr>
          <w:rFonts w:ascii="Times New Roman"/>
          <w:b w:val="false"/>
          <w:i w:val="false"/>
          <w:color w:val="000000"/>
          <w:sz w:val="28"/>
        </w:rPr>
        <w:t>
      7. Кезектен тыс аттестаттау комиссиясының шешімі ____________________</w:t>
      </w:r>
    </w:p>
    <w:p>
      <w:pPr>
        <w:spacing w:after="0"/>
        <w:ind w:left="0"/>
        <w:jc w:val="both"/>
      </w:pPr>
      <w:r>
        <w:rPr>
          <w:rFonts w:ascii="Times New Roman"/>
          <w:b w:val="false"/>
          <w:i w:val="false"/>
          <w:color w:val="000000"/>
          <w:sz w:val="28"/>
        </w:rPr>
        <w:t>
      8. Өзге де мәліметтер ______________________________________________</w:t>
      </w:r>
    </w:p>
    <w:p>
      <w:pPr>
        <w:spacing w:after="0"/>
        <w:ind w:left="0"/>
        <w:jc w:val="both"/>
      </w:pPr>
      <w:r>
        <w:rPr>
          <w:rFonts w:ascii="Times New Roman"/>
          <w:b w:val="false"/>
          <w:i w:val="false"/>
          <w:color w:val="000000"/>
          <w:sz w:val="28"/>
        </w:rPr>
        <w:t>
      Кезектен тыс аттестаттау комиссиясының төрағасы _____________________ (қолы)  Кезектен тыс аттестаттау комиссиясының хатшысы _____________________ (қолы)Кезектен тыс аттестаттауды өткізу күні 20__ жылғы "____" ______________</w:t>
      </w:r>
    </w:p>
    <w:p>
      <w:pPr>
        <w:spacing w:after="0"/>
        <w:ind w:left="0"/>
        <w:jc w:val="both"/>
      </w:pPr>
      <w:r>
        <w:rPr>
          <w:rFonts w:ascii="Times New Roman"/>
          <w:b w:val="false"/>
          <w:i w:val="false"/>
          <w:color w:val="000000"/>
          <w:sz w:val="28"/>
        </w:rPr>
        <w:t>
      Аттестаттау парағымен таныстым ____________________________________ (қызметкердің қолы және күні)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