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5bcb" w14:textId="4245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21 ақпандағы № 845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70-бабына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сəйкес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1.Қазақстан Республикасы Үкіметінің орнынан түсуі қабылдансын.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Премьер-Министрі міндеттерін уақытша атқару Асқар Ұзақбайұлы Маминге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мүшелері Үкіметтің жаңа құрамы бекітілгенге дейін өз міндеттерін атқаруды жалғастыра берсін.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