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2919" w14:textId="d5b2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24 қаңтардағы № 828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Үкiметі актiлерiнiң жинағында</w:t>
            </w:r>
            <w:r>
              <w:br/>
            </w:r>
            <w:r>
              <w:rPr>
                <w:rFonts w:ascii="Times New Roman"/>
                <w:b w:val="false"/>
                <w:i w:val="false"/>
                <w:color w:val="000000"/>
                <w:sz w:val="20"/>
              </w:rPr>
              <w:t>және республикалық баспасөзде жариялануға тиiс</w:t>
            </w:r>
          </w:p>
        </w:tc>
      </w:tr>
    </w:tbl>
    <w:bookmarkStart w:name="z0" w:id="0"/>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мен толықтырулар енгізу туралы</w:t>
      </w:r>
    </w:p>
    <w:bookmarkEnd w:id="0"/>
    <w:bookmarkStart w:name="z1" w:id="1"/>
    <w:p>
      <w:pPr>
        <w:spacing w:after="0"/>
        <w:ind w:left="0"/>
        <w:jc w:val="both"/>
      </w:pPr>
      <w:r>
        <w:rPr>
          <w:rFonts w:ascii="Times New Roman"/>
          <w:b w:val="false"/>
          <w:i w:val="false"/>
          <w:color w:val="000000"/>
          <w:sz w:val="28"/>
        </w:rPr>
        <w:t>
      ҚАУЛЫ ЕТЕМІН: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828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
    <w:p>
      <w:pPr>
        <w:spacing w:after="0"/>
        <w:ind w:left="0"/>
        <w:jc w:val="both"/>
      </w:pPr>
      <w:bookmarkStart w:name="z6" w:id="5"/>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Президентінің 27.12.2024 </w:t>
      </w:r>
      <w:r>
        <w:rPr>
          <w:rFonts w:ascii="Times New Roman"/>
          <w:b w:val="false"/>
          <w:i w:val="false"/>
          <w:color w:val="000000"/>
          <w:sz w:val="28"/>
        </w:rPr>
        <w:t>№ 747</w:t>
      </w:r>
      <w:r>
        <w:rPr>
          <w:rFonts w:ascii="Times New Roman"/>
          <w:b w:val="false"/>
          <w:i w:val="false"/>
          <w:color w:val="000000"/>
          <w:sz w:val="28"/>
        </w:rPr>
        <w:t xml:space="preserve"> Жарлығымен.</w:t>
      </w:r>
    </w:p>
    <w:bookmarkStart w:name="z46" w:id="6"/>
    <w:p>
      <w:pPr>
        <w:spacing w:after="0"/>
        <w:ind w:left="0"/>
        <w:jc w:val="both"/>
      </w:pPr>
      <w:r>
        <w:rPr>
          <w:rFonts w:ascii="Times New Roman"/>
          <w:b w:val="false"/>
          <w:i w:val="false"/>
          <w:color w:val="000000"/>
          <w:sz w:val="28"/>
        </w:rPr>
        <w:t xml:space="preserve">
      3.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6"/>
    <w:bookmarkStart w:name="z47" w:id="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7"/>
    <w:bookmarkStart w:name="z48" w:id="8"/>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8"/>
    <w:bookmarkStart w:name="z49" w:id="9"/>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басшылары, олардың бірінші орынбасарлары мен орынбасарлары" деген жолдан кейін мынадай мазмұндағы жолмен толықтырылсын:</w:t>
      </w:r>
    </w:p>
    <w:bookmarkEnd w:id="9"/>
    <w:bookmarkStart w:name="z50" w:id="10"/>
    <w:p>
      <w:pPr>
        <w:spacing w:after="0"/>
        <w:ind w:left="0"/>
        <w:jc w:val="both"/>
      </w:pPr>
      <w:r>
        <w:rPr>
          <w:rFonts w:ascii="Times New Roman"/>
          <w:b w:val="false"/>
          <w:i w:val="false"/>
          <w:color w:val="000000"/>
          <w:sz w:val="28"/>
        </w:rPr>
        <w:t>
      "Қазақстан Республикасының министрлері, олардың бірінші орынбасарлары мен орынбасарлары";</w:t>
      </w:r>
    </w:p>
    <w:bookmarkEnd w:id="10"/>
    <w:bookmarkStart w:name="z51" w:id="11"/>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1"/>
    <w:bookmarkStart w:name="z52" w:id="12"/>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12"/>
    <w:bookmarkStart w:name="z53" w:id="13"/>
    <w:p>
      <w:pPr>
        <w:spacing w:after="0"/>
        <w:ind w:left="0"/>
        <w:jc w:val="both"/>
      </w:pPr>
      <w:r>
        <w:rPr>
          <w:rFonts w:ascii="Times New Roman"/>
          <w:b w:val="false"/>
          <w:i w:val="false"/>
          <w:color w:val="000000"/>
          <w:sz w:val="28"/>
        </w:rPr>
        <w:t>
      В санаттары тобының В-2 санатында:</w:t>
      </w:r>
    </w:p>
    <w:bookmarkEnd w:id="13"/>
    <w:bookmarkStart w:name="z54" w:id="1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департаменті директорының орынбасары" деген жол мынадай редакцияда жазылсын:</w:t>
      </w:r>
    </w:p>
    <w:bookmarkEnd w:id="14"/>
    <w:bookmarkStart w:name="z55" w:id="15"/>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және оның ведомствосы департаменті директорының орынбасары";</w:t>
      </w:r>
    </w:p>
    <w:bookmarkEnd w:id="15"/>
    <w:bookmarkStart w:name="z56" w:id="16"/>
    <w:p>
      <w:pPr>
        <w:spacing w:after="0"/>
        <w:ind w:left="0"/>
        <w:jc w:val="both"/>
      </w:pPr>
      <w:r>
        <w:rPr>
          <w:rFonts w:ascii="Times New Roman"/>
          <w:b w:val="false"/>
          <w:i w:val="false"/>
          <w:color w:val="000000"/>
          <w:sz w:val="28"/>
        </w:rPr>
        <w:t>
      С санаттарының тобында:</w:t>
      </w:r>
    </w:p>
    <w:bookmarkEnd w:id="16"/>
    <w:bookmarkStart w:name="z57" w:id="17"/>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Адам құқықтары жөніндегі ұлттық орталық, орталық атқарушы органдардың ведомстволары, Қазақстан Республикасының шетелдегі мекемелері" кіші тобының атауы мынадай редакцияда жазылсын:</w:t>
      </w:r>
    </w:p>
    <w:bookmarkEnd w:id="17"/>
    <w:bookmarkStart w:name="z58" w:id="18"/>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Адам құқықтары жөніндегі ұлттық орталық, орталық атқарушы органдардың ведомстволары, Қазақстан Республикасының шетелдегі мекемелері";</w:t>
      </w:r>
    </w:p>
    <w:bookmarkEnd w:id="18"/>
    <w:bookmarkStart w:name="z59" w:id="19"/>
    <w:p>
      <w:pPr>
        <w:spacing w:after="0"/>
        <w:ind w:left="0"/>
        <w:jc w:val="both"/>
      </w:pPr>
      <w:r>
        <w:rPr>
          <w:rFonts w:ascii="Times New Roman"/>
          <w:b w:val="false"/>
          <w:i w:val="false"/>
          <w:color w:val="000000"/>
          <w:sz w:val="28"/>
        </w:rPr>
        <w:t xml:space="preserve">
      4.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521-құжат):</w:t>
      </w:r>
    </w:p>
    <w:bookmarkEnd w:id="19"/>
    <w:bookmarkStart w:name="z60" w:id="20"/>
    <w:p>
      <w:pPr>
        <w:spacing w:after="0"/>
        <w:ind w:left="0"/>
        <w:jc w:val="both"/>
      </w:pPr>
      <w:r>
        <w:rPr>
          <w:rFonts w:ascii="Times New Roman"/>
          <w:b w:val="false"/>
          <w:i w:val="false"/>
          <w:color w:val="000000"/>
          <w:sz w:val="28"/>
        </w:rPr>
        <w:t xml:space="preserve">
      1)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2" w:id="21"/>
    <w:p>
      <w:pPr>
        <w:spacing w:after="0"/>
        <w:ind w:left="0"/>
        <w:jc w:val="both"/>
      </w:pPr>
      <w:r>
        <w:rPr>
          <w:rFonts w:ascii="Times New Roman"/>
          <w:b w:val="false"/>
          <w:i w:val="false"/>
          <w:color w:val="000000"/>
          <w:sz w:val="28"/>
        </w:rPr>
        <w:t>
      "14. Бірінші санаттың лауазымдарына орналасу үшін:</w:t>
      </w:r>
    </w:p>
    <w:bookmarkEnd w:id="21"/>
    <w:bookmarkStart w:name="z63" w:id="22"/>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(төртінші санатты қоспағанда), не Қазақстан Республикасы Парламенті депутатының мәртебесінде, не А-1, В-1, С-1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үш жыл мемлекеттік қызмет өтілі;</w:t>
      </w:r>
    </w:p>
    <w:bookmarkEnd w:id="22"/>
    <w:bookmarkStart w:name="z64" w:id="23"/>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14-тармағының 1) тармақшасында санамаланған лауазымдарда кемінде екі жыл қызмет өтілі;</w:t>
      </w:r>
    </w:p>
    <w:bookmarkEnd w:id="23"/>
    <w:bookmarkStart w:name="z65" w:id="24"/>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7" w:id="25"/>
    <w:p>
      <w:pPr>
        <w:spacing w:after="0"/>
        <w:ind w:left="0"/>
        <w:jc w:val="both"/>
      </w:pPr>
      <w:r>
        <w:rPr>
          <w:rFonts w:ascii="Times New Roman"/>
          <w:b w:val="false"/>
          <w:i w:val="false"/>
          <w:color w:val="000000"/>
          <w:sz w:val="28"/>
        </w:rPr>
        <w:t>
      "15. Екінші санаттың лауазымдарына орналасу үшін:</w:t>
      </w:r>
    </w:p>
    <w:bookmarkEnd w:id="25"/>
    <w:bookmarkStart w:name="z68" w:id="26"/>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А-2, В-2, С-2, С-0-1, D-2, D-0-1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екі жыл мемлекеттік қызмет өтілі;</w:t>
      </w:r>
    </w:p>
    <w:bookmarkEnd w:id="26"/>
    <w:bookmarkStart w:name="z69" w:id="27"/>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15-тармағының 1) тармақшасында санамаланған лауазымдарда кемінде бір жарым жыл қызмет өтілі;</w:t>
      </w:r>
    </w:p>
    <w:bookmarkEnd w:id="27"/>
    <w:bookmarkStart w:name="z70" w:id="28"/>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72" w:id="29"/>
    <w:p>
      <w:pPr>
        <w:spacing w:after="0"/>
        <w:ind w:left="0"/>
        <w:jc w:val="both"/>
      </w:pPr>
      <w:r>
        <w:rPr>
          <w:rFonts w:ascii="Times New Roman"/>
          <w:b w:val="false"/>
          <w:i w:val="false"/>
          <w:color w:val="000000"/>
          <w:sz w:val="28"/>
        </w:rPr>
        <w:t>
      "15-1. Үшінші санаттың лауазымдарына орналасу үшін:</w:t>
      </w:r>
    </w:p>
    <w:bookmarkEnd w:id="29"/>
    <w:bookmarkStart w:name="z73" w:id="30"/>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А-2, В-2, С-1, D-2, D-O-1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үш жыл мемлекеттік қызмет өтілі;</w:t>
      </w:r>
    </w:p>
    <w:bookmarkEnd w:id="30"/>
    <w:bookmarkStart w:name="z74" w:id="31"/>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15-1-тармағының 1) тармақшасында санамаланған лауазымдарда кемінде екі жыл қызмет өтілі;</w:t>
      </w:r>
    </w:p>
    <w:bookmarkEnd w:id="31"/>
    <w:bookmarkStart w:name="z75" w:id="32"/>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77" w:id="33"/>
    <w:p>
      <w:pPr>
        <w:spacing w:after="0"/>
        <w:ind w:left="0"/>
        <w:jc w:val="both"/>
      </w:pPr>
      <w:r>
        <w:rPr>
          <w:rFonts w:ascii="Times New Roman"/>
          <w:b w:val="false"/>
          <w:i w:val="false"/>
          <w:color w:val="000000"/>
          <w:sz w:val="28"/>
        </w:rPr>
        <w:t>
      "15-2. Төртінші санаттың лауазымдарына орналасу үшін:</w:t>
      </w:r>
    </w:p>
    <w:bookmarkEnd w:id="33"/>
    <w:bookmarkStart w:name="z78" w:id="34"/>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A-3, В-3, С-3, D-3, 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басқарма басшыларынан (немесе оларға теңестірілген лауазымдардан) төмен емес лауазымдарда кемінде екі жыл мемлекеттік қызмет өтілі;</w:t>
      </w:r>
    </w:p>
    <w:bookmarkEnd w:id="34"/>
    <w:bookmarkStart w:name="z79" w:id="35"/>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15-2-тармағының бірінші абзацында санамаланған лауазымдарда кемінде бір жыл қызмет өтілі;</w:t>
      </w:r>
    </w:p>
    <w:bookmarkEnd w:id="35"/>
    <w:bookmarkStart w:name="z80" w:id="36"/>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департамент басшыларынан және оның филиалдары басшыларынан төмен емес лауазымдарда, не жұмыскерлерiнiң жылдық орташа саны кемінде елу адам болатын мемлекеттік кәсіпорындар мен мекемелердің (мемлекеттік органдардан басқа) немесе ірі немесе орта кәсіпкерлік субъектілері болып табылатын заңды тұлғалардың басшылары орынбасарларынан төмен емес лауазымдарда кемінде төрт жыл жұмыс өтілі талап етіледі.";</w:t>
      </w:r>
    </w:p>
    <w:bookmarkEnd w:id="36"/>
    <w:bookmarkStart w:name="z81" w:id="37"/>
    <w:p>
      <w:pPr>
        <w:spacing w:after="0"/>
        <w:ind w:left="0"/>
        <w:jc w:val="both"/>
      </w:pPr>
      <w:r>
        <w:rPr>
          <w:rFonts w:ascii="Times New Roman"/>
          <w:b w:val="false"/>
          <w:i w:val="false"/>
          <w:color w:val="000000"/>
          <w:sz w:val="28"/>
        </w:rPr>
        <w:t xml:space="preserve">
      2) жоғарыда аталған Жарлықпен бекітілген "А" корпусының мемлекеттік әкімшілік қызметінің кадр резервіне </w:t>
      </w:r>
      <w:r>
        <w:rPr>
          <w:rFonts w:ascii="Times New Roman"/>
          <w:b w:val="false"/>
          <w:i w:val="false"/>
          <w:color w:val="000000"/>
          <w:sz w:val="28"/>
        </w:rPr>
        <w:t>іріктеу 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83" w:id="38"/>
    <w:p>
      <w:pPr>
        <w:spacing w:after="0"/>
        <w:ind w:left="0"/>
        <w:jc w:val="both"/>
      </w:pPr>
      <w:r>
        <w:rPr>
          <w:rFonts w:ascii="Times New Roman"/>
          <w:b w:val="false"/>
          <w:i w:val="false"/>
          <w:color w:val="000000"/>
          <w:sz w:val="28"/>
        </w:rPr>
        <w:t xml:space="preserve">
      "2) кандидаттардың құжаттарын қабылдау және олардың "А" корпусының лауазымдарына қойылатын арнайы біліктілік талаптарына, сондай-ақ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қарау;";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85" w:id="39"/>
    <w:p>
      <w:pPr>
        <w:spacing w:after="0"/>
        <w:ind w:left="0"/>
        <w:jc w:val="both"/>
      </w:pPr>
      <w:r>
        <w:rPr>
          <w:rFonts w:ascii="Times New Roman"/>
          <w:b w:val="false"/>
          <w:i w:val="false"/>
          <w:color w:val="000000"/>
          <w:sz w:val="28"/>
        </w:rPr>
        <w:t>
      3) және 4) тармақшалар мынадай редакцияда жазылсын:</w:t>
      </w:r>
    </w:p>
    <w:bookmarkEnd w:id="39"/>
    <w:bookmarkStart w:name="z86" w:id="40"/>
    <w:p>
      <w:pPr>
        <w:spacing w:after="0"/>
        <w:ind w:left="0"/>
        <w:jc w:val="both"/>
      </w:pPr>
      <w:r>
        <w:rPr>
          <w:rFonts w:ascii="Times New Roman"/>
          <w:b w:val="false"/>
          <w:i w:val="false"/>
          <w:color w:val="000000"/>
          <w:sz w:val="28"/>
        </w:rPr>
        <w:t>
      "3) бiлiмi туралы құжаттардың нотариат не жұмыс орны бойынша кадр қызметі куәландырған көшiрмелерi.</w:t>
      </w:r>
    </w:p>
    <w:bookmarkEnd w:id="40"/>
    <w:p>
      <w:pPr>
        <w:spacing w:after="0"/>
        <w:ind w:left="0"/>
        <w:jc w:val="both"/>
      </w:pPr>
      <w:r>
        <w:rPr>
          <w:rFonts w:ascii="Times New Roman"/>
          <w:b w:val="false"/>
          <w:i w:val="false"/>
          <w:color w:val="000000"/>
          <w:sz w:val="28"/>
        </w:rPr>
        <w:t>
      Қазақстан Республикасы азаматтарының шетелдік білім беру ұйымдарында алған білімі туралы құжаттарының көшiрмелерi Қазақстан Республикасының білім саласындағы заңнаманың талаптарына сәйкес беріледі;</w:t>
      </w:r>
    </w:p>
    <w:bookmarkStart w:name="z87" w:id="41"/>
    <w:p>
      <w:pPr>
        <w:spacing w:after="0"/>
        <w:ind w:left="0"/>
        <w:jc w:val="both"/>
      </w:pPr>
      <w:r>
        <w:rPr>
          <w:rFonts w:ascii="Times New Roman"/>
          <w:b w:val="false"/>
          <w:i w:val="false"/>
          <w:color w:val="000000"/>
          <w:sz w:val="28"/>
        </w:rPr>
        <w:t>
      4) уәкілетті органға немесе оның аумақтық бөлімшесіне ұсынуынан 10 жұмыс күніне дейін нотариат немесе жұмыс орны бойынша кадр қызметі куәландырған еңбек қызметін растайтын құжаттың көшiрмесi;";</w:t>
      </w:r>
    </w:p>
    <w:bookmarkEnd w:id="41"/>
    <w:bookmarkStart w:name="z88" w:id="42"/>
    <w:p>
      <w:pPr>
        <w:spacing w:after="0"/>
        <w:ind w:left="0"/>
        <w:jc w:val="both"/>
      </w:pPr>
      <w:r>
        <w:rPr>
          <w:rFonts w:ascii="Times New Roman"/>
          <w:b w:val="false"/>
          <w:i w:val="false"/>
          <w:color w:val="000000"/>
          <w:sz w:val="28"/>
        </w:rPr>
        <w:t>
      8) тармақша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90" w:id="43"/>
    <w:p>
      <w:pPr>
        <w:spacing w:after="0"/>
        <w:ind w:left="0"/>
        <w:jc w:val="both"/>
      </w:pPr>
      <w:r>
        <w:rPr>
          <w:rFonts w:ascii="Times New Roman"/>
          <w:b w:val="false"/>
          <w:i w:val="false"/>
          <w:color w:val="000000"/>
          <w:sz w:val="28"/>
        </w:rPr>
        <w:t>
      "16. Құжаттар он жұмыс күні ішінде қолма-қол, поштамен не электрондық пошта арқылы қабылданады.</w:t>
      </w:r>
    </w:p>
    <w:bookmarkEnd w:id="43"/>
    <w:p>
      <w:pPr>
        <w:spacing w:after="0"/>
        <w:ind w:left="0"/>
        <w:jc w:val="both"/>
      </w:pPr>
      <w:r>
        <w:rPr>
          <w:rFonts w:ascii="Times New Roman"/>
          <w:b w:val="false"/>
          <w:i w:val="false"/>
          <w:color w:val="000000"/>
          <w:sz w:val="28"/>
        </w:rPr>
        <w:t>
      Құжаттарды қабылдау күні "А" корпусының кадр резервіне іріктеу өткізу туралы хабарландыруда белгіленеді.</w:t>
      </w:r>
    </w:p>
    <w:bookmarkStart w:name="z91" w:id="44"/>
    <w:p>
      <w:pPr>
        <w:spacing w:after="0"/>
        <w:ind w:left="0"/>
        <w:jc w:val="both"/>
      </w:pPr>
      <w:r>
        <w:rPr>
          <w:rFonts w:ascii="Times New Roman"/>
          <w:b w:val="false"/>
          <w:i w:val="false"/>
          <w:color w:val="000000"/>
          <w:sz w:val="28"/>
        </w:rPr>
        <w:t>
      17. Құжаттар қабылданғанда кандидатқа олардың тіркелгені туралы қолхат беріледі. Құжаттар поштамен ұсынылғанда, оларды тіркеу туралы қолхат жіберушінің пошта мекенжайына жолданады.</w:t>
      </w:r>
    </w:p>
    <w:bookmarkEnd w:id="44"/>
    <w:p>
      <w:pPr>
        <w:spacing w:after="0"/>
        <w:ind w:left="0"/>
        <w:jc w:val="both"/>
      </w:pPr>
      <w:r>
        <w:rPr>
          <w:rFonts w:ascii="Times New Roman"/>
          <w:b w:val="false"/>
          <w:i w:val="false"/>
          <w:color w:val="000000"/>
          <w:sz w:val="28"/>
        </w:rPr>
        <w:t>
      Құжаттар электрондық пошта арқылы қабылданған жағдайда, оларды тіркеу туралы қолхат электронды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3" w:id="45"/>
    <w:p>
      <w:pPr>
        <w:spacing w:after="0"/>
        <w:ind w:left="0"/>
        <w:jc w:val="both"/>
      </w:pPr>
      <w:r>
        <w:rPr>
          <w:rFonts w:ascii="Times New Roman"/>
          <w:b w:val="false"/>
          <w:i w:val="false"/>
          <w:color w:val="000000"/>
          <w:sz w:val="28"/>
        </w:rPr>
        <w:t>
      "20. Уәкілетті орган не оның аумақтық бөлімшелері құжаттарды қабылдау аяқталғаннан кейін жеті жұмыс күні ішінде кандидаттардың құжаттарын "А" корпусының лауазымдарына қойылатын арнайы біліктілік талаптарына, Қазақстан Республикасының мемлекеттік қызмет саласындағы заңнаманың талаптарына сәйкестігін қарайды.";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95" w:id="46"/>
    <w:p>
      <w:pPr>
        <w:spacing w:after="0"/>
        <w:ind w:left="0"/>
        <w:jc w:val="both"/>
      </w:pPr>
      <w:r>
        <w:rPr>
          <w:rFonts w:ascii="Times New Roman"/>
          <w:b w:val="false"/>
          <w:i w:val="false"/>
          <w:color w:val="000000"/>
          <w:sz w:val="28"/>
        </w:rPr>
        <w:t>
      "22. Бас тартылған жағдайда кандидаттарға бес жұмыс күні ішінде кандидат өтінішінде көрсеткен электрондық пошта бойынша дәлелді жауап ұсынылады.</w:t>
      </w:r>
    </w:p>
    <w:bookmarkEnd w:id="46"/>
    <w:bookmarkStart w:name="z96" w:id="47"/>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уәкілетті органның аумақтық бөлімшесінің тестке жіберуден бас тарту туралы шешіміне кандидат уәкілетті органға хабардар етілген күннен бастап үш жұмыс күні ішінде шағымдана 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bookmarkStart w:name="z98" w:id="48"/>
    <w:p>
      <w:pPr>
        <w:spacing w:after="0"/>
        <w:ind w:left="0"/>
        <w:jc w:val="both"/>
      </w:pPr>
      <w:r>
        <w:rPr>
          <w:rFonts w:ascii="Times New Roman"/>
          <w:b w:val="false"/>
          <w:i w:val="false"/>
          <w:color w:val="000000"/>
          <w:sz w:val="28"/>
        </w:rPr>
        <w:t>
      мынадай мазмұндағы 46-тармақпен толықтырылсын:</w:t>
      </w:r>
    </w:p>
    <w:bookmarkEnd w:id="48"/>
    <w:bookmarkStart w:name="z99" w:id="49"/>
    <w:p>
      <w:pPr>
        <w:spacing w:after="0"/>
        <w:ind w:left="0"/>
        <w:jc w:val="both"/>
      </w:pPr>
      <w:r>
        <w:rPr>
          <w:rFonts w:ascii="Times New Roman"/>
          <w:b w:val="false"/>
          <w:i w:val="false"/>
          <w:color w:val="000000"/>
          <w:sz w:val="28"/>
        </w:rPr>
        <w:t>
      "46. "А" корпусының кадр резервіне конкурстық іріктеуден өтпеген адамдар іріктеу аяқталған күннен бастап, тиісті өтінішін бере отырып, бір ай ішінде өздерінің құжаттарын қайтарып алуы мүмкін.".</w:t>
      </w:r>
    </w:p>
    <w:bookmarkEnd w:id="49"/>
    <w:bookmarkStart w:name="z100" w:id="50"/>
    <w:p>
      <w:pPr>
        <w:spacing w:after="0"/>
        <w:ind w:left="0"/>
        <w:jc w:val="both"/>
      </w:pPr>
      <w:r>
        <w:rPr>
          <w:rFonts w:ascii="Times New Roman"/>
          <w:b w:val="false"/>
          <w:i w:val="false"/>
          <w:color w:val="000000"/>
          <w:sz w:val="28"/>
        </w:rPr>
        <w:t xml:space="preserve">
      3) жоғарыда аталған Жарлықпен бекітілген "А" корпусының мемлекеттік әкімшілік қызметінің кадр резервін </w:t>
      </w:r>
      <w:r>
        <w:rPr>
          <w:rFonts w:ascii="Times New Roman"/>
          <w:b w:val="false"/>
          <w:i w:val="false"/>
          <w:color w:val="000000"/>
          <w:sz w:val="28"/>
        </w:rPr>
        <w:t>қалыптастыру 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02" w:id="51"/>
    <w:p>
      <w:pPr>
        <w:spacing w:after="0"/>
        <w:ind w:left="0"/>
        <w:jc w:val="both"/>
      </w:pPr>
      <w:r>
        <w:rPr>
          <w:rFonts w:ascii="Times New Roman"/>
          <w:b w:val="false"/>
          <w:i w:val="false"/>
          <w:color w:val="000000"/>
          <w:sz w:val="28"/>
        </w:rPr>
        <w:t>
      3) тармақша мынадай редакцияда жазылсын:</w:t>
      </w:r>
    </w:p>
    <w:bookmarkEnd w:id="51"/>
    <w:bookmarkStart w:name="z103" w:id="5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w:t>
      </w:r>
      <w:r>
        <w:rPr>
          <w:rFonts w:ascii="Times New Roman"/>
          <w:b w:val="false"/>
          <w:i w:val="false"/>
          <w:color w:val="000000"/>
          <w:sz w:val="28"/>
        </w:rPr>
        <w:t xml:space="preserve"> және 8-1 тармақтарында көзделген жағдайларды қоспағанда, "А" корпусының кадр резервіне алынған күнінен бастап екі жылдың өтуі;";</w:t>
      </w:r>
    </w:p>
    <w:bookmarkEnd w:id="52"/>
    <w:bookmarkStart w:name="z104" w:id="53"/>
    <w:p>
      <w:pPr>
        <w:spacing w:after="0"/>
        <w:ind w:left="0"/>
        <w:jc w:val="both"/>
      </w:pPr>
      <w:r>
        <w:rPr>
          <w:rFonts w:ascii="Times New Roman"/>
          <w:b w:val="false"/>
          <w:i w:val="false"/>
          <w:color w:val="000000"/>
          <w:sz w:val="28"/>
        </w:rPr>
        <w:t>
      9) тармақша мынадай редакцияда жазылсын:</w:t>
      </w:r>
    </w:p>
    <w:bookmarkEnd w:id="53"/>
    <w:bookmarkStart w:name="z105" w:id="54"/>
    <w:p>
      <w:pPr>
        <w:spacing w:after="0"/>
        <w:ind w:left="0"/>
        <w:jc w:val="both"/>
      </w:pPr>
      <w:r>
        <w:rPr>
          <w:rFonts w:ascii="Times New Roman"/>
          <w:b w:val="false"/>
          <w:i w:val="false"/>
          <w:color w:val="000000"/>
          <w:sz w:val="28"/>
        </w:rPr>
        <w:t>
      "9) "А" корпусының кадр резервінде болу мерзімінде ұсынылған "А" корпусы лауазымының санатынан екі реттен артық жазбаша бас тартуы негіз болып табылады.";</w:t>
      </w:r>
    </w:p>
    <w:bookmarkEnd w:id="54"/>
    <w:bookmarkStart w:name="z106" w:id="55"/>
    <w:p>
      <w:pPr>
        <w:spacing w:after="0"/>
        <w:ind w:left="0"/>
        <w:jc w:val="both"/>
      </w:pPr>
      <w:r>
        <w:rPr>
          <w:rFonts w:ascii="Times New Roman"/>
          <w:b w:val="false"/>
          <w:i w:val="false"/>
          <w:color w:val="000000"/>
          <w:sz w:val="28"/>
        </w:rPr>
        <w:t>
      мынадай мазмұндағы 8-1-тармақпен толықтырылсын:</w:t>
      </w:r>
    </w:p>
    <w:bookmarkEnd w:id="55"/>
    <w:bookmarkStart w:name="z107" w:id="56"/>
    <w:p>
      <w:pPr>
        <w:spacing w:after="0"/>
        <w:ind w:left="0"/>
        <w:jc w:val="both"/>
      </w:pPr>
      <w:r>
        <w:rPr>
          <w:rFonts w:ascii="Times New Roman"/>
          <w:b w:val="false"/>
          <w:i w:val="false"/>
          <w:color w:val="000000"/>
          <w:sz w:val="28"/>
        </w:rPr>
        <w:t xml:space="preserve">
      "8-1. "А" корпусының кадр резервінде болу мерзімі Ұлттық комиссияның лауазымға тағайындауға және лауазымнан босатуға құқығы бар лауазымды адамның (органның) ұсынымы негізінде ол жетекшілік ететін санат бойынша "А" корпусының кадр резервінде болу мерзімін ұзарту туралы шешімі болған кезде екі жылға ұзартылуы мүмкін. Мұндай шешімді Ұлттық комиссия адамның кадр резервінде болу мерзімі ішінде қабылдауы тиіс. </w:t>
      </w:r>
    </w:p>
    <w:bookmarkEnd w:id="56"/>
    <w:p>
      <w:pPr>
        <w:spacing w:after="0"/>
        <w:ind w:left="0"/>
        <w:jc w:val="both"/>
      </w:pPr>
      <w:r>
        <w:rPr>
          <w:rFonts w:ascii="Times New Roman"/>
          <w:b w:val="false"/>
          <w:i w:val="false"/>
          <w:color w:val="000000"/>
          <w:sz w:val="28"/>
        </w:rPr>
        <w:t>
      Бұл ретте "А" корпусының кадр резервінде болу мерзімін ұзарту бір реттен аспайды.".</w:t>
      </w:r>
    </w:p>
    <w:bookmarkStart w:name="z108" w:id="57"/>
    <w:p>
      <w:pPr>
        <w:spacing w:after="0"/>
        <w:ind w:left="0"/>
        <w:jc w:val="both"/>
      </w:pPr>
      <w:r>
        <w:rPr>
          <w:rFonts w:ascii="Times New Roman"/>
          <w:b w:val="false"/>
          <w:i w:val="false"/>
          <w:color w:val="000000"/>
          <w:sz w:val="28"/>
        </w:rPr>
        <w:t xml:space="preserve">
      5.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72-73-74, 534-құжат):</w:t>
      </w:r>
    </w:p>
    <w:bookmarkEnd w:id="57"/>
    <w:bookmarkStart w:name="z109" w:id="58"/>
    <w:p>
      <w:pPr>
        <w:spacing w:after="0"/>
        <w:ind w:left="0"/>
        <w:jc w:val="both"/>
      </w:pPr>
      <w:r>
        <w:rPr>
          <w:rFonts w:ascii="Times New Roman"/>
          <w:b w:val="false"/>
          <w:i w:val="false"/>
          <w:color w:val="000000"/>
          <w:sz w:val="28"/>
        </w:rPr>
        <w:t xml:space="preserve">
      1) жоғарыда аталған Жарлықпен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11" w:id="59"/>
    <w:p>
      <w:pPr>
        <w:spacing w:after="0"/>
        <w:ind w:left="0"/>
        <w:jc w:val="both"/>
      </w:pPr>
      <w:r>
        <w:rPr>
          <w:rFonts w:ascii="Times New Roman"/>
          <w:b w:val="false"/>
          <w:i w:val="false"/>
          <w:color w:val="000000"/>
          <w:sz w:val="28"/>
        </w:rPr>
        <w:t>
      "5. "А" корпусының мемлекеттік әкімшілік қызметшілерінің (бұдан әрі – "А" корпусының қызметшілері) қызметін бағалау олардың нақты лауазымдағы қызметінің нәтижелері бойынша жылдың қорытындысы бойынша (жылдық бағалау) – бағаланатын жылдан кейінгі жылдың 20 қаңтарынан кешіктірілмей өткізіледі.";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3" w:id="60"/>
    <w:p>
      <w:pPr>
        <w:spacing w:after="0"/>
        <w:ind w:left="0"/>
        <w:jc w:val="both"/>
      </w:pPr>
      <w:r>
        <w:rPr>
          <w:rFonts w:ascii="Times New Roman"/>
          <w:b w:val="false"/>
          <w:i w:val="false"/>
          <w:color w:val="000000"/>
          <w:sz w:val="28"/>
        </w:rPr>
        <w:t>
      "21. Мемлекеттік қызмет істері жөніндегі уәкілетті орган "А" корпусының қызметшілерін жылдық бағалауға талдауды жүзеге асырады және 20 ақпаннан кешіктірмей оларды Қазақстан Республикасы Президентінің жанындағы Кадр саясаты жөніндегі ұлттық комиссияның (бұдан әрі – Ұлттық комиссия) жұмыс органына енгізеді.";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15" w:id="61"/>
    <w:p>
      <w:pPr>
        <w:spacing w:after="0"/>
        <w:ind w:left="0"/>
        <w:jc w:val="both"/>
      </w:pPr>
      <w:r>
        <w:rPr>
          <w:rFonts w:ascii="Times New Roman"/>
          <w:b w:val="false"/>
          <w:i w:val="false"/>
          <w:color w:val="000000"/>
          <w:sz w:val="28"/>
        </w:rPr>
        <w:t>
      "26. "Б" корпусы мемлекеттік әкімшілік қызметшілерінің (бұдан әрі – "Б" корпусының қызметшілері) қызметін бағалау оның нақты лауазымдағы қызметінің нәтижелері бойынша мемлекеттік қызмет істері жөніндегі уәкілетті орган бекіткен үлгілік әдістемемен айқындалған мерзімде өткізіледі.</w:t>
      </w:r>
    </w:p>
    <w:bookmarkEnd w:id="61"/>
    <w:p>
      <w:pPr>
        <w:spacing w:after="0"/>
        <w:ind w:left="0"/>
        <w:jc w:val="both"/>
      </w:pPr>
      <w:r>
        <w:rPr>
          <w:rFonts w:ascii="Times New Roman"/>
          <w:b w:val="false"/>
          <w:i w:val="false"/>
          <w:color w:val="000000"/>
          <w:sz w:val="28"/>
        </w:rPr>
        <w:t>
      Егер "Б" корпусы қызметшісінің бағаланатын кезеңде нақты лауазымда болу мерзімі үш айдан кем болған жағдайда, оны бағалау өткізілмейді.</w:t>
      </w:r>
    </w:p>
    <w:bookmarkStart w:name="z116" w:id="62"/>
    <w:p>
      <w:pPr>
        <w:spacing w:after="0"/>
        <w:ind w:left="0"/>
        <w:jc w:val="both"/>
      </w:pPr>
      <w:r>
        <w:rPr>
          <w:rFonts w:ascii="Times New Roman"/>
          <w:b w:val="false"/>
          <w:i w:val="false"/>
          <w:color w:val="000000"/>
          <w:sz w:val="28"/>
        </w:rPr>
        <w:t>
      27. Әлеуметтік демалыстағы "Б" корпусы қызметшілері "Б" корпусы қызметшілерінің қызметін бағалаудан мемлекеттік қызмет істері жөніндегі уәкілетті орган бекіткен үлгілік әдістемемен айқындалған мерзімде жұмысқа шыққаннан кейін өтеді.";</w:t>
      </w:r>
    </w:p>
    <w:bookmarkEnd w:id="62"/>
    <w:bookmarkStart w:name="z117" w:id="63"/>
    <w:p>
      <w:pPr>
        <w:spacing w:after="0"/>
        <w:ind w:left="0"/>
        <w:jc w:val="both"/>
      </w:pPr>
      <w:r>
        <w:rPr>
          <w:rFonts w:ascii="Times New Roman"/>
          <w:b w:val="false"/>
          <w:i w:val="false"/>
          <w:color w:val="000000"/>
          <w:sz w:val="28"/>
        </w:rPr>
        <w:t xml:space="preserve">
      2) жоғарыда аталған Жарлықпен бекітілген Мемлекеттік қызметшілерге тәртіптік жаза </w:t>
      </w:r>
      <w:r>
        <w:rPr>
          <w:rFonts w:ascii="Times New Roman"/>
          <w:b w:val="false"/>
          <w:i w:val="false"/>
          <w:color w:val="000000"/>
          <w:sz w:val="28"/>
        </w:rPr>
        <w:t>қолдану 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9" w:id="64"/>
    <w:p>
      <w:pPr>
        <w:spacing w:after="0"/>
        <w:ind w:left="0"/>
        <w:jc w:val="both"/>
      </w:pPr>
      <w:r>
        <w:rPr>
          <w:rFonts w:ascii="Times New Roman"/>
          <w:b w:val="false"/>
          <w:i w:val="false"/>
          <w:color w:val="000000"/>
          <w:sz w:val="28"/>
        </w:rPr>
        <w:t>
      "25. Қызметтік әдеп нормаларын бұзуға, оның ішінде мемлекеттік қызметке кір келтiретін тәртіптік теріс қылықтарға жол берген облыстық маңызы бар қалалар, облыстардың аудандары және қалалардағы аудандар әкімдерінің, С-О-1, С-О-2, C-R-1, C-R-2, D-1, D-2, D-О-1, D-O-2, Е-1, Е-2, E-R-1, E-R-2 санаттарындағы мемлекеттік әкімшілік қызметшілердің, сондай-ақ дербес лауазымға орналасқан әдеп жөніндегі уәкілдің тәртіптік жауаптылығын мемлекеттiк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p>
    <w:bookmarkEnd w:id="64"/>
    <w:bookmarkStart w:name="z120" w:id="65"/>
    <w:p>
      <w:pPr>
        <w:spacing w:after="0"/>
        <w:ind w:left="0"/>
        <w:jc w:val="both"/>
      </w:pPr>
      <w:r>
        <w:rPr>
          <w:rFonts w:ascii="Times New Roman"/>
          <w:b w:val="false"/>
          <w:i w:val="false"/>
          <w:color w:val="000000"/>
          <w:sz w:val="28"/>
        </w:rPr>
        <w:t>
      мынадай мазмұндағы 25-1-тармақпен толықтырылсын:</w:t>
      </w:r>
    </w:p>
    <w:bookmarkEnd w:id="65"/>
    <w:bookmarkStart w:name="z121" w:id="66"/>
    <w:p>
      <w:pPr>
        <w:spacing w:after="0"/>
        <w:ind w:left="0"/>
        <w:jc w:val="both"/>
      </w:pPr>
      <w:r>
        <w:rPr>
          <w:rFonts w:ascii="Times New Roman"/>
          <w:b w:val="false"/>
          <w:i w:val="false"/>
          <w:color w:val="000000"/>
          <w:sz w:val="28"/>
        </w:rPr>
        <w:t>
      "25-1. "А" корпусының мемлекеттік әкімшілік қызметшілеріне Президент бастамашылық еткен тәртіптік жаза, Ұлттық комиссияның келісімінсіз қолданылады.";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3" w:id="67"/>
    <w:p>
      <w:pPr>
        <w:spacing w:after="0"/>
        <w:ind w:left="0"/>
        <w:jc w:val="both"/>
      </w:pPr>
      <w:r>
        <w:rPr>
          <w:rFonts w:ascii="Times New Roman"/>
          <w:b w:val="false"/>
          <w:i w:val="false"/>
          <w:color w:val="000000"/>
          <w:sz w:val="28"/>
        </w:rPr>
        <w:t>
      "37. Лауазымын төмендету, қызметiне толық сәйкес еместiгi туралы ескерту және атқаратын лауазымынан босату түрiндегi тәртіптік жазалар жүргiзiлген қызметтiк тергеп-тексерудің нәтижелерi бойынша Комиссияның тиiстi ұсынымдарына сәйкес қолданылады.";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бөлігінің 5) тармақшасы мынадай редакцияда жазылсын:</w:t>
      </w:r>
    </w:p>
    <w:bookmarkStart w:name="z125" w:id="68"/>
    <w:p>
      <w:pPr>
        <w:spacing w:after="0"/>
        <w:ind w:left="0"/>
        <w:jc w:val="both"/>
      </w:pP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оның сот тәртібімен шағым жасауы кезеңінде, сондай-ақ қызметтік тергеп-тексеруді тағайындауға негіз болып табылатын мәселе сот тәртібімен қаралған жағдайларда тоқтатыла тұрады.";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27" w:id="69"/>
    <w:p>
      <w:pPr>
        <w:spacing w:after="0"/>
        <w:ind w:left="0"/>
        <w:jc w:val="both"/>
      </w:pPr>
      <w:r>
        <w:rPr>
          <w:rFonts w:ascii="Times New Roman"/>
          <w:b w:val="false"/>
          <w:i w:val="false"/>
          <w:color w:val="000000"/>
          <w:sz w:val="28"/>
        </w:rPr>
        <w:t xml:space="preserve">
      "67. Комиссия отырысының барысы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мәселелер бойынша Комиссия шешімдері тіркелетін хаттама түрінде ресімделеді. Хаттамаға Комиссия төрағасы, мүшелері және хатшысы қол қояды, содан кейін персоналды басқару қызметі өзіне қатысты тәртiптiк жауаптылығы қаралатын қызметшіні таныстырады.</w:t>
      </w:r>
    </w:p>
    <w:bookmarkEnd w:id="69"/>
    <w:p>
      <w:pPr>
        <w:spacing w:after="0"/>
        <w:ind w:left="0"/>
        <w:jc w:val="both"/>
      </w:pPr>
      <w:r>
        <w:rPr>
          <w:rFonts w:ascii="Times New Roman"/>
          <w:b w:val="false"/>
          <w:i w:val="false"/>
          <w:color w:val="000000"/>
          <w:sz w:val="28"/>
        </w:rPr>
        <w:t>
      Хаттамаға отырыстың дәлжазбасы қоса берілуі, ал отырыс барысы техникалық құралдар арқылы тіркелуі мүмкін. Тәртіптік жауаптылық мәселелерін қарау мемлекеттік құпияларды қамтитын жағдайларды қоспағанда, отырыс уақытында мемлекеттік әкімшілік қызметші техникалық жазба құралдарын пайдалана алады. Техникалық жазба құралдарын пайдалану конкурс комиссиясы отырысының өтуіне кедергі келтірмеуге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29" w:id="70"/>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адамдарды қоспағанда, тәртіптік жазаны мерзiмiнен бұрын алуды оны қолданған уәкілетті адам Ұлттық комиссияның, Әдеп жөніндегі комиссияның, Өңірлік кадр комиссиясының, Әдеп жөніндегі кеңестің немесе Комиссияның келiсiмiмен жүргізеді.";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31" w:id="71"/>
    <w:p>
      <w:pPr>
        <w:spacing w:after="0"/>
        <w:ind w:left="0"/>
        <w:jc w:val="both"/>
      </w:pPr>
      <w:r>
        <w:rPr>
          <w:rFonts w:ascii="Times New Roman"/>
          <w:b w:val="false"/>
          <w:i w:val="false"/>
          <w:color w:val="000000"/>
          <w:sz w:val="28"/>
        </w:rPr>
        <w:t>
      "85. Тәртіптік жазаны мерзiмiнен бұрын алу үшiн жаза қолданылған мемлекеттік әкімшілік қызметшiнiң тiкелей басшысы уәкілетті адамға тиісті ұсыныс енгізеді.</w:t>
      </w:r>
    </w:p>
    <w:bookmarkEnd w:id="71"/>
    <w:p>
      <w:pPr>
        <w:spacing w:after="0"/>
        <w:ind w:left="0"/>
        <w:jc w:val="both"/>
      </w:pPr>
      <w:r>
        <w:rPr>
          <w:rFonts w:ascii="Times New Roman"/>
          <w:b w:val="false"/>
          <w:i w:val="false"/>
          <w:color w:val="000000"/>
          <w:sz w:val="28"/>
        </w:rPr>
        <w:t>
      Егер тікелей басшы уәкілетті адам болып табылса, тиісті ұсынысты персоналды басқару қызметі енгізеді.</w:t>
      </w:r>
    </w:p>
    <w:p>
      <w:pPr>
        <w:spacing w:after="0"/>
        <w:ind w:left="0"/>
        <w:jc w:val="both"/>
      </w:pPr>
      <w:r>
        <w:rPr>
          <w:rFonts w:ascii="Times New Roman"/>
          <w:b w:val="false"/>
          <w:i w:val="false"/>
          <w:color w:val="000000"/>
          <w:sz w:val="28"/>
        </w:rPr>
        <w:t>
      Жаза қолданған уәкілетті адам ұсынысты алған күнінен бастап күнтізбелік он бес күн ішінде қарайды.".</w:t>
      </w:r>
    </w:p>
    <w:bookmarkStart w:name="z132" w:id="72"/>
    <w:p>
      <w:pPr>
        <w:spacing w:after="0"/>
        <w:ind w:left="0"/>
        <w:jc w:val="both"/>
      </w:pPr>
      <w:r>
        <w:rPr>
          <w:rFonts w:ascii="Times New Roman"/>
          <w:b w:val="false"/>
          <w:i w:val="false"/>
          <w:color w:val="000000"/>
          <w:sz w:val="28"/>
        </w:rPr>
        <w:t xml:space="preserve">
      3) жоғарыда аталған Жарлықпен бекітілген "Б" корпусының мемлекеттік әкімшілік лауазымдарына конкурс өткізбей ауысу тәртібімен </w:t>
      </w:r>
      <w:r>
        <w:rPr>
          <w:rFonts w:ascii="Times New Roman"/>
          <w:b w:val="false"/>
          <w:i w:val="false"/>
          <w:color w:val="000000"/>
          <w:sz w:val="28"/>
        </w:rPr>
        <w:t>орналасу 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4" w:id="7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жағдайлардан басқа, мемлекеттік әкімшілік лауазымға ауысу тәртібімен орналасу:</w:t>
      </w:r>
    </w:p>
    <w:bookmarkEnd w:id="73"/>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палаталары аппараттарының және Қазақстан Республикасы Премьер-Министрі Кеңсесінің "Б" корпусының мемлекеттік әкімшілік лауазымдарына, сондай-ақ аталған мемлекеттік органдардан басқа мемлекеттік органдарға;</w:t>
      </w:r>
    </w:p>
    <w:p>
      <w:pPr>
        <w:spacing w:after="0"/>
        <w:ind w:left="0"/>
        <w:jc w:val="both"/>
      </w:pPr>
      <w:r>
        <w:rPr>
          <w:rFonts w:ascii="Times New Roman"/>
          <w:b w:val="false"/>
          <w:i w:val="false"/>
          <w:color w:val="000000"/>
          <w:sz w:val="28"/>
        </w:rPr>
        <w:t>
      2) осы тармақтың 1) тармақшасында көрсетілген мемлекеттік органдардың ішінде жүзеге асырылуы мүмкін.".</w:t>
      </w:r>
    </w:p>
    <w:bookmarkStart w:name="z135" w:id="74"/>
    <w:p>
      <w:pPr>
        <w:spacing w:after="0"/>
        <w:ind w:left="0"/>
        <w:jc w:val="both"/>
      </w:pPr>
      <w:r>
        <w:rPr>
          <w:rFonts w:ascii="Times New Roman"/>
          <w:b w:val="false"/>
          <w:i w:val="false"/>
          <w:color w:val="000000"/>
          <w:sz w:val="28"/>
        </w:rPr>
        <w:t xml:space="preserve">
      6.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75-76, 552-құжат):</w:t>
      </w:r>
    </w:p>
    <w:bookmarkEnd w:id="74"/>
    <w:bookmarkStart w:name="z136" w:id="7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қызметшілерінің </w:t>
      </w:r>
      <w:r>
        <w:rPr>
          <w:rFonts w:ascii="Times New Roman"/>
          <w:b w:val="false"/>
          <w:i w:val="false"/>
          <w:color w:val="000000"/>
          <w:sz w:val="28"/>
        </w:rPr>
        <w:t>әдеп кодексінде</w:t>
      </w:r>
      <w:r>
        <w:rPr>
          <w:rFonts w:ascii="Times New Roman"/>
          <w:b w:val="false"/>
          <w:i w:val="false"/>
          <w:color w:val="000000"/>
          <w:sz w:val="28"/>
        </w:rPr>
        <w:t xml:space="preserve"> (Мемлекеттік қызметшілердің қызметтік әдеп қағидалары):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14) тармақшасы мынадай редакцияда жазылсын:</w:t>
      </w:r>
    </w:p>
    <w:bookmarkStart w:name="z138" w:id="76"/>
    <w:p>
      <w:pPr>
        <w:spacing w:after="0"/>
        <w:ind w:left="0"/>
        <w:jc w:val="both"/>
      </w:pPr>
      <w:r>
        <w:rPr>
          <w:rFonts w:ascii="Times New Roman"/>
          <w:b w:val="false"/>
          <w:i w:val="false"/>
          <w:color w:val="000000"/>
          <w:sz w:val="28"/>
        </w:rPr>
        <w:t>
      "14) іскерлік әдепті және ресми мінез-құлық қағидаларын сақтауға тиіс.".</w:t>
      </w:r>
    </w:p>
    <w:bookmarkEnd w:id="76"/>
    <w:bookmarkStart w:name="z139" w:id="77"/>
    <w:p>
      <w:pPr>
        <w:spacing w:after="0"/>
        <w:ind w:left="0"/>
        <w:jc w:val="both"/>
      </w:pPr>
      <w:r>
        <w:rPr>
          <w:rFonts w:ascii="Times New Roman"/>
          <w:b w:val="false"/>
          <w:i w:val="false"/>
          <w:color w:val="000000"/>
          <w:sz w:val="28"/>
        </w:rPr>
        <w:t xml:space="preserve">
      7.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77"/>
    <w:bookmarkStart w:name="z140" w:id="7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w:t>
      </w:r>
    </w:p>
    <w:bookmarkStart w:name="z143" w:id="79"/>
    <w:p>
      <w:pPr>
        <w:spacing w:after="0"/>
        <w:ind w:left="0"/>
        <w:jc w:val="both"/>
      </w:pPr>
      <w:r>
        <w:rPr>
          <w:rFonts w:ascii="Times New Roman"/>
          <w:b w:val="false"/>
          <w:i w:val="false"/>
          <w:color w:val="000000"/>
          <w:sz w:val="28"/>
        </w:rPr>
        <w:t>
      "7) қызметтік әдеп нормаларын бұзуға, оның ішінде мемлекеттік қызметке кір келтіретін тәртіптік теріс қылықтарға жол берген облыстардың әкімшілік орталықтары болып табылатын қалалардың әкімдеріне, облыстық маңызы бар қалалардың, облыстар аудандарының және қалалардағы аудандардың әкімдеріне, С-О-1, С-О-2, С-R-1, С-R-2, D-1, D-2, D-О-1, D-0-2, Е-1, Е-2, Е-R-1, Е-R-2 санаттарындағы мемлекеттік қызметшілерге, сондай-ақ дербес лауазымға орналасқан әдеп жөніндегі уәкілге (бұдан әрі – қызметшілер) қатысты тәртіптік істерді қарау.";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145" w:id="80"/>
    <w:p>
      <w:pPr>
        <w:spacing w:after="0"/>
        <w:ind w:left="0"/>
        <w:jc w:val="both"/>
      </w:pPr>
      <w:r>
        <w:rPr>
          <w:rFonts w:ascii="Times New Roman"/>
          <w:b w:val="false"/>
          <w:i w:val="false"/>
          <w:color w:val="000000"/>
          <w:sz w:val="28"/>
        </w:rPr>
        <w:t>
      "1) Агенттіктің Аппарат басшысына Әдеп жөніндегі кеңестің дербес құрамын бекіту бойынша ұсыныс, сондай-ақ оның құрамын өзгерту бойынша ұсыныстар енгізеді;";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47" w:id="81"/>
    <w:p>
      <w:pPr>
        <w:spacing w:after="0"/>
        <w:ind w:left="0"/>
        <w:jc w:val="both"/>
      </w:pPr>
      <w:r>
        <w:rPr>
          <w:rFonts w:ascii="Times New Roman"/>
          <w:b w:val="false"/>
          <w:i w:val="false"/>
          <w:color w:val="000000"/>
          <w:sz w:val="28"/>
        </w:rPr>
        <w:t>
      "1) уақытша еңбекке жарамсыздығы жағдайында болған, мемлекеттік немесе қоғамдық міндеттерді атқару үшін жұмыстан босатылған, демалыста, іссапарда болған уақытты қоспағанда, Әдеп жөніндегі кеңестің отырыстарына бір жылдың ішінде үш реттен артық келмеген;";</w:t>
      </w:r>
    </w:p>
    <w:bookmarkEnd w:id="81"/>
    <w:bookmarkStart w:name="z148" w:id="82"/>
    <w:p>
      <w:pPr>
        <w:spacing w:after="0"/>
        <w:ind w:left="0"/>
        <w:jc w:val="both"/>
      </w:pPr>
      <w:r>
        <w:rPr>
          <w:rFonts w:ascii="Times New Roman"/>
          <w:b w:val="false"/>
          <w:i w:val="false"/>
          <w:color w:val="000000"/>
          <w:sz w:val="28"/>
        </w:rPr>
        <w:t>
      мынадай мазмұндағы 15-1-тармақпен толықтырылсын:</w:t>
      </w:r>
    </w:p>
    <w:bookmarkEnd w:id="82"/>
    <w:bookmarkStart w:name="z149" w:id="83"/>
    <w:p>
      <w:pPr>
        <w:spacing w:after="0"/>
        <w:ind w:left="0"/>
        <w:jc w:val="both"/>
      </w:pPr>
      <w:r>
        <w:rPr>
          <w:rFonts w:ascii="Times New Roman"/>
          <w:b w:val="false"/>
          <w:i w:val="false"/>
          <w:color w:val="000000"/>
          <w:sz w:val="28"/>
        </w:rPr>
        <w:t>
      "15-1. Әдеп жөніндегі кеңестің құрамы Агенттік төрағасының не Әдеп жөніндегі кеңес төрағасының бастамасы бойынша жылына бір рет қайта қаралуы мүмкін.";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51" w:id="84"/>
    <w:p>
      <w:pPr>
        <w:spacing w:after="0"/>
        <w:ind w:left="0"/>
        <w:jc w:val="both"/>
      </w:pPr>
      <w:r>
        <w:rPr>
          <w:rFonts w:ascii="Times New Roman"/>
          <w:b w:val="false"/>
          <w:i w:val="false"/>
          <w:color w:val="000000"/>
          <w:sz w:val="28"/>
        </w:rPr>
        <w:t>
      "1) егер оларға Әдеп жөніндегі кеңес мүшелері жалпы санының кемінде үштен екі бөлігі қатысса, құқықтық күші бар деп саналады;";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3" w:id="85"/>
    <w:p>
      <w:pPr>
        <w:spacing w:after="0"/>
        <w:ind w:left="0"/>
        <w:jc w:val="both"/>
      </w:pPr>
      <w:r>
        <w:rPr>
          <w:rFonts w:ascii="Times New Roman"/>
          <w:b w:val="false"/>
          <w:i w:val="false"/>
          <w:color w:val="000000"/>
          <w:sz w:val="28"/>
        </w:rPr>
        <w:t>
      "18. Әдеп жөніндегі кеңес оның отырысына қатысып отырған мүшелерінің санының қарапайым көпшілік дауысымен шешім қабылдайды. Дауыстар тең болған жағдайда, төрағалық етушінің даусы шешуші болып табылады. Әдеп жөніндегі кеңестің мүшелері дауыс беру кезінде қалыс қала алмайды.";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5) тармақшасы мынадай редакцияда жазылсын:</w:t>
      </w:r>
    </w:p>
    <w:bookmarkStart w:name="z155" w:id="86"/>
    <w:p>
      <w:pPr>
        <w:spacing w:after="0"/>
        <w:ind w:left="0"/>
        <w:jc w:val="both"/>
      </w:pP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оның сот тәртібімен шағым жасауы кезеңінде, сондай-ақ тәртіптік істі қозғауға негіз болған мәселе сот тәртібімен қаралған жағдайда тоқтатыла тұрады.".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