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ad3d" w14:textId="3a6a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ақылау және қадағалау функцияларын реттеу туралы" Қазақстан Республикасы Президентiнiң 1999 жылғы 7 қыркүйектегі № 205 Жарлығ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9 қазандағы № 18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МI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бақылау және қадағалау функцияларын реттеу туралы" Қазақстан Республикасы Президентінің 1999 жылғы 7 қыркүйектегі № 20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Осы Жарлықтың қолданысы "Қазақстан Республикасының әуе кеңістігін пайдалану және авиация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ерекшеліктерді ескере отырып, азаматтық және эксперименттік авиация қызметін мемлекеттік бақылау мен қадағалауды жүзеге асыруға қолданылмайды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