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8d9fd" w14:textId="1f8d9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жанындағы Қоғамдық сананы жаңғырту бағдарламасын іске асыру жөніндегі ұлттық комиссия туралы" Қазақстан Республикасы Президентінің 2017 жылғы 17 сәуірдегі № 462 Жарлығына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2018 жылғы 25 қыркүйектегі № 754 Жарлығы.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Президенті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Үкіметі актілерінің жинағында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жариялануға тиіс</w:t>
            </w:r>
          </w:p>
        </w:tc>
      </w:tr>
    </w:tbl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Президентінің жанындағы Қоғамдық сананы жаңғырту бағдарламасын іске асыру жөніндегі ұлттық комиссия туралы" Қазақстан Республикасы Президентінің 2017 жылғы 17 сәуірдегі № 462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ПҮАЖ-ы, 2017 ж., № 13, 87-құжат) мынадай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құрылған Қазақстан Республикасы Президентінің жанындағы Қоғамдық сананы жаңғырту бағдарламасын іске асыру жөніндегі ұлттық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енгізілсін: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2"/>
        <w:gridCol w:w="1283"/>
        <w:gridCol w:w="8725"/>
      </w:tblGrid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Исекешев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Әсет Өрентайұлы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Президенті Әкімшілігінің Басшысы, төраға,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Әбдірахымов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Ғабидолла Рахметоллаұлы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қаласының әкімі,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Асылбек Базарбайұлы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"Қазақстанның Азаматтық альянсы" қоғамдық қорының президенті (келісім бойынша),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Асқар Исабекұлы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облысының әкімі,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Прокопенко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Леонид Андреевич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халқы Ассамблеясы хатшылығының меңгерушісі,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Смайылов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Әлихан Асханұлы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Қаржы министрі,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Сүлейменов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Тимур Мұратұлы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экономика министрі,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Шөкеев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Өмірзақ Естайұлы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Премьер-министрінің орынбасары – Ауыл шаруашылығы министрі;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мына жолдар: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"Әшімбаев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Мәулен Сағатханұлы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Парламенті Мәжілісінің Халықаралық істер, қорғаныс және қауіпсіздік комитетінің төрағасы (келісім бойынша)",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"Кәлетаев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Дархан Аманұлы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Парламенті Сенатының депутаты (келісім бойынша)",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"Сұлтанов Бақыт Тұрлыханұлы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Қаржы министрі",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"Түймебаев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Жансейіт Қансейітұлы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облысының әкімі"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тиісінше мынадай редакцияда жазылсын: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"Әшімбаев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Мәулен Сағатханұлы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 Отан" партиясы Төрағасының бірінші орынбасары (келісім бойынша)",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"Кәлетаев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Дархан Аманұлы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Қоғамдық даму министрі, төрағаның орынбасары",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"Сұлтанов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Бақыт Тұрлыханұлы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әкімі",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"Түймебаев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Жансейіт Қансейітұлы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әкімі";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комиссия </w:t>
      </w:r>
      <w:r>
        <w:rPr>
          <w:rFonts w:ascii="Times New Roman"/>
          <w:b w:val="false"/>
          <w:i w:val="false"/>
          <w:color w:val="000000"/>
          <w:sz w:val="28"/>
        </w:rPr>
        <w:t>құрамынан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шығарылсын: А.А.Башмаков, М.Б.Бекетаев, С.В.Вишняк, Ә.Р.Жақсыбеков, Н.Б.Ермекбаев, Н.К.Ерімбетов, Н.Жүсіп, Е.З.Қажыбек, У.Қ.Қалижанов, З.И.Касанов, К.Н.Көкірекбаев, М.А.Құл-Мұхаммед, Д.Қ.Мыңбай, Н.М.Оразалин, Ш.А.Пулатов, С.В.Селиверстов, А.Ю.Тараков.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күшіне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