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9e22" w14:textId="3689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"Әкiмшiлiк реформаны одан әрi жүргiзу жөнiндегi кейбiр шаралар туралы" Қазақстан Республикасы Президентінің 2007 жылғы 29 наурыздағы № 304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18 қыркүйектегі № 745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"Әкiмшiлiк реформаны одан әрi жүргiзу жөнiндегi кейбiр шаралар туралы" Қазақстан Республикасы Президентінің 2007 жылғы 29 наурыздағы № 304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9, 98-құжат)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мемлекеттік бюджетi және Ұлттық Банкi сметасының (бюджетi) есебiнен қамтылған органдардың (бұдан әрi – мемлекеттiк органдар) басшыларына: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мыналар: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органдардың, ведомстволардың, олардың аумақтық бөлімшелері қызметкерлерінің штат санын қысқарту;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кәсіпорындардың, мемлекет бақылайтын акционерлік қоғамдар мен жауапкершілігі шектеулі серіктестіктердің (бұдан әрі – ұйымдар) штат санының лимиттерін белгілеу;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органдардың, ведомстволардың, олардың аумақтық бөлімшелерінің қызметін қамтамасыз етуге көзделген қаражатты, сондай-ақ ұйымдардың әкімшілік шығыстарын қысқарту туралы шешімдерді дербес қабылдау;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органдардың, ведомстволардың, олардың аумақтық бөлімшелерінің, ұйымдардың қызметін қамтамасыз етуге көзделген қаражатты және олардың штат санын қысқарту нәтижесінде босаған Қазақстан Республикасы мемлекеттiк бюджетiнiң және Ұлттық Банкi сметасының (бюджетiнiң) қаражатын: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бюджет есебiнен қамтылған мемлекеттік органдар қызметкерлерінің еңбекақысын қызмет нәтижелері бойынша төлеуді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Банкi сметасының (бюджетi) есебiнен қамтылған мемлекеттік органдар қызметкерлерінің еңбекақысын үстемеақылар белгілеу жолымен арттыруға пайдалану құқығы берілсін.";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Жарлыққа сәйкес қызметкерлер санының қысқаруына байланысты жұмыстан босатылған кезде өтемақылар төлеу Қазақстан Республикасының қолданыстағы заңнамасына сәйкес жүзеге асырылады деп белгiленсiн.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мемлекеттiк бюджет және Ұлттық Банкi сметасының (бюджетi) есебiнен қамтылған мемлекеттік органның басшысы еңбек жөніндегі уәкілетті мемлекеттік органмен бірлесіп босайтын қызметкерлерді қайта даярлау және жұмысқа орналастыру бойынша шараларды қабылдайды.".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