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ea0a" w14:textId="6c4e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қағидаларын бекіту туралы</w:t>
      </w:r>
    </w:p>
    <w:p>
      <w:pPr>
        <w:spacing w:after="0"/>
        <w:ind w:left="0"/>
        <w:jc w:val="both"/>
      </w:pPr>
      <w:r>
        <w:rPr>
          <w:rFonts w:ascii="Times New Roman"/>
          <w:b w:val="false"/>
          <w:i w:val="false"/>
          <w:color w:val="000000"/>
          <w:sz w:val="28"/>
        </w:rPr>
        <w:t>Қазақстан Республикасы Президентінің 2017 жылғы 16 тамыздағы № 532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ff0000"/>
          <w:sz w:val="28"/>
        </w:rPr>
        <w:t xml:space="preserve">
      Ескерту. Тақырып жаңа редакцияда - ҚР Президентінің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Парламенті және оның депутаттарының мәртебесі туралы" Қазақстан Республикасы Конституциялық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Конституциялық Соты туралы" Қазақстан Республикасы Конституциялық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21-бабына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02.01.2023 </w:t>
      </w:r>
      <w:r>
        <w:rPr>
          <w:rFonts w:ascii="Times New Roman"/>
          <w:b w:val="false"/>
          <w:i w:val="false"/>
          <w:color w:val="000000"/>
          <w:sz w:val="28"/>
        </w:rPr>
        <w:t>№ 78</w:t>
      </w:r>
      <w:r>
        <w:rPr>
          <w:rFonts w:ascii="Times New Roman"/>
          <w:b w:val="false"/>
          <w:i w:val="false"/>
          <w:color w:val="ff0000"/>
          <w:sz w:val="28"/>
        </w:rPr>
        <w:t xml:space="preserve"> (01.01.2023 бастап қолданысқа енгізіледі)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 </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16 тамыздағы</w:t>
            </w:r>
            <w:r>
              <w:br/>
            </w:r>
            <w:r>
              <w:rPr>
                <w:rFonts w:ascii="Times New Roman"/>
                <w:b w:val="false"/>
                <w:i w:val="false"/>
                <w:color w:val="000000"/>
                <w:sz w:val="20"/>
              </w:rPr>
              <w:t>№ 532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қағидалары</w:t>
      </w:r>
    </w:p>
    <w:bookmarkEnd w:id="4"/>
    <w:p>
      <w:pPr>
        <w:spacing w:after="0"/>
        <w:ind w:left="0"/>
        <w:jc w:val="both"/>
      </w:pPr>
      <w:r>
        <w:rPr>
          <w:rFonts w:ascii="Times New Roman"/>
          <w:b w:val="false"/>
          <w:i w:val="false"/>
          <w:color w:val="ff0000"/>
          <w:sz w:val="28"/>
        </w:rPr>
        <w:t xml:space="preserve">
      Ескерту. Қағидалардың тақырыбы жаңа редакцияда - ҚР Президентінің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Жарлығымен.</w:t>
      </w:r>
    </w:p>
    <w:bookmarkStart w:name="z7" w:id="5"/>
    <w:p>
      <w:pPr>
        <w:spacing w:after="0"/>
        <w:ind w:left="0"/>
        <w:jc w:val="both"/>
      </w:pPr>
      <w:r>
        <w:rPr>
          <w:rFonts w:ascii="Times New Roman"/>
          <w:b w:val="false"/>
          <w:i w:val="false"/>
          <w:color w:val="000000"/>
          <w:sz w:val="28"/>
        </w:rPr>
        <w:t xml:space="preserve">
      1. Осы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қағидалары (бұдан әрі – Қағидалар) "Қазақстан Республикасының Парламенті және оның депутаттарының мәртебесі туралы" Қазақстан Республикасы Конституциялық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Конституциялық Соты туралы" Қазақстан Республикасы Конституциялық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Қазақстан Республикасының Премьер-Министрі және Қазақстан Республикасы Үкіметінің өзге де мүшелері; Қазақстан Республикасының Мемлекеттік кеңесшісі; Қазақстан Республикасы Президенті Әкімшілігінің Басшысы, оның бірінші орынбасары; Қазақстан Республикасы Орталық сайлау комиссиясының Төрағасы; Қазақстан Республикасы Президенті Кеңсесінің бастығы; Қазақстан Республикасы Президентінің көмекшілері, кеңесшілері; Қазақстан Республикасы Жоғары Сот Кеңесінің Төрағасы; Қазақстан Республикасының Президентіне тікелей бағынатын және есеп беретін мемлекеттік органдардың басшылары; облыстардың, республикалық маңызы бар қалалардың, астананың әкімдері мемлекеттік лауазымдарына алғаш рет тағайындалатын адамдарды қоспағанда, мемлекеттік қызметшілер бір рет ант береді.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өзгеріс енгізілді – ҚР Президентінің 12.02.2025 </w:t>
      </w:r>
      <w:r>
        <w:rPr>
          <w:rFonts w:ascii="Times New Roman"/>
          <w:b w:val="false"/>
          <w:i w:val="false"/>
          <w:color w:val="000000"/>
          <w:sz w:val="28"/>
        </w:rPr>
        <w:t>№ 779</w:t>
      </w:r>
      <w:r>
        <w:rPr>
          <w:rFonts w:ascii="Times New Roman"/>
          <w:b w:val="false"/>
          <w:i w:val="false"/>
          <w:color w:val="ff0000"/>
          <w:sz w:val="28"/>
        </w:rPr>
        <w:t xml:space="preserve"> (06.01.2025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Жарлықтарымен.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Егер Қазақстан Республикасының Президенті өзгеше белгілемесе, осы тармақта көзделген жағдайларды қоспағанда, ант қабылдаған мемлекеттік саяси қызметші оны тиісті мемлекеттік органның ұжымына лауазымды адам таныстырған кезде ант береді.</w:t>
      </w:r>
    </w:p>
    <w:bookmarkEnd w:id="7"/>
    <w:p>
      <w:pPr>
        <w:spacing w:after="0"/>
        <w:ind w:left="0"/>
        <w:jc w:val="both"/>
      </w:pPr>
      <w:r>
        <w:rPr>
          <w:rFonts w:ascii="Times New Roman"/>
          <w:b w:val="false"/>
          <w:i w:val="false"/>
          <w:color w:val="000000"/>
          <w:sz w:val="28"/>
        </w:rPr>
        <w:t>
      Қазақстан Республикасы Премьер-Министрінің, Қазақстан Республикасы Мемлекеттік кеңесшісінің, Қазақстан Республикасының Президенті Әкімшілігі Басшысының, Қазақстан Республикасының Ұлттық Банкі, Қазақстан Республикасының Қаржы нарығын реттеу және дамыту агенттігі, Қазақстан Республикасының Орталық сайлау комиссиясы төрағаларының, Қазақстан Республикасы Бас Прокурорының, Қазақстан Республикасының Ұлттық қауіпсіздік комитеті, Қазақстан Республикасының Жоғары аудиторлық палатасы төрағаларының, Қазақстан Республикасының Сыртқы істер, Қазақстан Республикасының Қорғаныс, Қазақстан Республикасының Ішкі істер министрлерінің антын Қазақстан Республикасының Президенті өзі қабылдайды.</w:t>
      </w:r>
    </w:p>
    <w:p>
      <w:pPr>
        <w:spacing w:after="0"/>
        <w:ind w:left="0"/>
        <w:jc w:val="both"/>
      </w:pPr>
      <w:r>
        <w:rPr>
          <w:rFonts w:ascii="Times New Roman"/>
          <w:b w:val="false"/>
          <w:i w:val="false"/>
          <w:color w:val="000000"/>
          <w:sz w:val="28"/>
        </w:rPr>
        <w:t>
      Қазақстан Республикасы Парламентінің Сенаты және Мәжілісі депутаттары Қазақстан Республикасы Парламентінің тиісті Палаталарының отырыстарында ант береді.</w:t>
      </w:r>
    </w:p>
    <w:p>
      <w:pPr>
        <w:spacing w:after="0"/>
        <w:ind w:left="0"/>
        <w:jc w:val="both"/>
      </w:pPr>
      <w:r>
        <w:rPr>
          <w:rFonts w:ascii="Times New Roman"/>
          <w:b w:val="false"/>
          <w:i w:val="false"/>
          <w:color w:val="000000"/>
          <w:sz w:val="28"/>
        </w:rPr>
        <w:t>
      Қазақстан Республикасы Конституциялық Сотының судьялары Қазақстан Республикасы Конституциялық Сотының отырысында ант береді.</w:t>
      </w:r>
    </w:p>
    <w:p>
      <w:pPr>
        <w:spacing w:after="0"/>
        <w:ind w:left="0"/>
        <w:jc w:val="both"/>
      </w:pPr>
      <w:r>
        <w:rPr>
          <w:rFonts w:ascii="Times New Roman"/>
          <w:b w:val="false"/>
          <w:i w:val="false"/>
          <w:color w:val="000000"/>
          <w:sz w:val="28"/>
        </w:rPr>
        <w:t>
      Қазақстан Республикасы Президентінің қалауы бойынша Қазақстан Республикасы Үкіметінің кейбір мүшелері мен Қазақстан Республикасының Президентіне тікелей бағынатын және есеп беретін өзге мемлекеттік органдардың басшылары, сондай-ақ Парламент депутаттары Қазақстан Республикасының Президентіне ол айқындайтын тәртіпте ант бере алады. Қазақстан Республикасының Президенті Парламенттің бірінші сессиясын шақырғанда ол оның депутаттарының Қазақстан халқына беретін антын қабылдайды.</w:t>
      </w:r>
    </w:p>
    <w:p>
      <w:pPr>
        <w:spacing w:after="0"/>
        <w:ind w:left="0"/>
        <w:jc w:val="both"/>
      </w:pPr>
      <w:r>
        <w:rPr>
          <w:rFonts w:ascii="Times New Roman"/>
          <w:b w:val="false"/>
          <w:i w:val="false"/>
          <w:color w:val="000000"/>
          <w:sz w:val="28"/>
        </w:rPr>
        <w:t>
      Мәслихат немесе оның келісімі бойынша тағайындалатын лауазымды адамдар тиісті мәслихаттың отырысында ант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11.11.2019 </w:t>
      </w:r>
      <w:r>
        <w:rPr>
          <w:rFonts w:ascii="Times New Roman"/>
          <w:b w:val="false"/>
          <w:i w:val="false"/>
          <w:color w:val="000000"/>
          <w:sz w:val="28"/>
        </w:rPr>
        <w:t>№ 203</w:t>
      </w:r>
      <w:r>
        <w:rPr>
          <w:rFonts w:ascii="Times New Roman"/>
          <w:b w:val="false"/>
          <w:i w:val="false"/>
          <w:color w:val="ff0000"/>
          <w:sz w:val="28"/>
        </w:rPr>
        <w:t xml:space="preserve">; өзгеріс енгізілді - ҚР Президентінің 26.11.2022 </w:t>
      </w:r>
      <w:r>
        <w:rPr>
          <w:rFonts w:ascii="Times New Roman"/>
          <w:b w:val="false"/>
          <w:i w:val="false"/>
          <w:color w:val="000000"/>
          <w:sz w:val="28"/>
        </w:rPr>
        <w:t>№ 5</w:t>
      </w:r>
      <w:r>
        <w:rPr>
          <w:rFonts w:ascii="Times New Roman"/>
          <w:b w:val="false"/>
          <w:i w:val="false"/>
          <w:color w:val="ff0000"/>
          <w:sz w:val="28"/>
        </w:rPr>
        <w:t xml:space="preserve">; 02.01.2023 </w:t>
      </w:r>
      <w:r>
        <w:rPr>
          <w:rFonts w:ascii="Times New Roman"/>
          <w:b w:val="false"/>
          <w:i w:val="false"/>
          <w:color w:val="000000"/>
          <w:sz w:val="28"/>
        </w:rPr>
        <w:t>№ 78</w:t>
      </w:r>
      <w:r>
        <w:rPr>
          <w:rFonts w:ascii="Times New Roman"/>
          <w:b w:val="false"/>
          <w:i w:val="false"/>
          <w:color w:val="ff0000"/>
          <w:sz w:val="28"/>
        </w:rPr>
        <w:t xml:space="preserve"> (01.01.2023 бастап қолданысқа енгізіледі);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Қазақстан Республикасы Парламентінің Сенаты және Мәжілісі аппараттарының басшылары мен олардың орынбасарлары ант беретін лауазымды адамды Қазақстан Республикасы Парламенті палаталарының бюросы айқындайды.</w:t>
      </w:r>
    </w:p>
    <w:bookmarkEnd w:id="8"/>
    <w:bookmarkStart w:name="z11" w:id="9"/>
    <w:p>
      <w:pPr>
        <w:spacing w:after="0"/>
        <w:ind w:left="0"/>
        <w:jc w:val="both"/>
      </w:pPr>
      <w:r>
        <w:rPr>
          <w:rFonts w:ascii="Times New Roman"/>
          <w:b w:val="false"/>
          <w:i w:val="false"/>
          <w:color w:val="000000"/>
          <w:sz w:val="28"/>
        </w:rPr>
        <w:t>
      5. Мәслихаттың келісімімен тағайындалатынды қоспағанда, "А" корпусының мемлекеттік қызметшісі оны тиісті мемлекеттік органның ұжымына лауазымды адам таныстырған кезде ант береді.</w:t>
      </w:r>
    </w:p>
    <w:bookmarkEnd w:id="9"/>
    <w:p>
      <w:pPr>
        <w:spacing w:after="0"/>
        <w:ind w:left="0"/>
        <w:jc w:val="both"/>
      </w:pPr>
      <w:r>
        <w:rPr>
          <w:rFonts w:ascii="Times New Roman"/>
          <w:b w:val="false"/>
          <w:i w:val="false"/>
          <w:color w:val="000000"/>
          <w:sz w:val="28"/>
        </w:rPr>
        <w:t>
      "Б" корпусының мемлекеттік қызметші сынақ мерзімін сәтті өткерген күннен бастап бір ай ішінде, лауазымға тағайындауға құқығы бар лауазымды адамға немесе оның уәкілеттігі бойынша өзге адамға ант береді.</w:t>
      </w:r>
    </w:p>
    <w:bookmarkStart w:name="z12" w:id="10"/>
    <w:p>
      <w:pPr>
        <w:spacing w:after="0"/>
        <w:ind w:left="0"/>
        <w:jc w:val="both"/>
      </w:pPr>
      <w:r>
        <w:rPr>
          <w:rFonts w:ascii="Times New Roman"/>
          <w:b w:val="false"/>
          <w:i w:val="false"/>
          <w:color w:val="000000"/>
          <w:sz w:val="28"/>
        </w:rPr>
        <w:t>
      6. Қазақстан Республикасы Парламенті депутаты антының мәтіні "Қазақстан Республикасының Парламентi және оның депутаттарының мәртебесi туралы" Қазақстан Республикасының Конституциялық заңында белгіленеді.</w:t>
      </w:r>
    </w:p>
    <w:bookmarkEnd w:id="10"/>
    <w:p>
      <w:pPr>
        <w:spacing w:after="0"/>
        <w:ind w:left="0"/>
        <w:jc w:val="both"/>
      </w:pPr>
      <w:r>
        <w:rPr>
          <w:rFonts w:ascii="Times New Roman"/>
          <w:b w:val="false"/>
          <w:i w:val="false"/>
          <w:color w:val="000000"/>
          <w:sz w:val="28"/>
        </w:rPr>
        <w:t>
      Қазақстан Республикасы Үкіметі мүшесі антының мәтіні "Қазақстан Республикасының Үкіметі туралы" Қазақстан Республикасының Конституциялық заңында белгіленеді.</w:t>
      </w:r>
    </w:p>
    <w:p>
      <w:pPr>
        <w:spacing w:after="0"/>
        <w:ind w:left="0"/>
        <w:jc w:val="both"/>
      </w:pPr>
      <w:r>
        <w:rPr>
          <w:rFonts w:ascii="Times New Roman"/>
          <w:b w:val="false"/>
          <w:i w:val="false"/>
          <w:color w:val="000000"/>
          <w:sz w:val="28"/>
        </w:rPr>
        <w:t>
      Қазақстан Республикасының Конституциялық Соты судьясы антының мәтіні "Қазақстан Республикасының Конституциялық Соты туралы" Қазақстан Республикасының Конституциялық заңында белгіленеді.</w:t>
      </w:r>
    </w:p>
    <w:p>
      <w:pPr>
        <w:spacing w:after="0"/>
        <w:ind w:left="0"/>
        <w:jc w:val="both"/>
      </w:pPr>
      <w:r>
        <w:rPr>
          <w:rFonts w:ascii="Times New Roman"/>
          <w:b w:val="false"/>
          <w:i w:val="false"/>
          <w:color w:val="000000"/>
          <w:sz w:val="28"/>
        </w:rPr>
        <w:t xml:space="preserve">
      Қазақстан Республикасы Парламенті депутатының, Қазақстан Республикасы Үкіметі мүшесінің, Қазақстан Республикасы Конституциялық Соты судьясының,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лауазымды адамның,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өзге де мемлекеттік қызметшінің тиісінше ресімделген және мемлекеттік тілде немесе орыс тілінде басылған антының мәтіні ант беруші адамның таңдауы бойынша осы тілдердің бірінде 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14.03.2018 </w:t>
      </w:r>
      <w:r>
        <w:rPr>
          <w:rFonts w:ascii="Times New Roman"/>
          <w:b w:val="false"/>
          <w:i w:val="false"/>
          <w:color w:val="000000"/>
          <w:sz w:val="28"/>
        </w:rPr>
        <w:t>№ 650</w:t>
      </w:r>
      <w:r>
        <w:rPr>
          <w:rFonts w:ascii="Times New Roman"/>
          <w:b w:val="false"/>
          <w:i w:val="false"/>
          <w:color w:val="ff0000"/>
          <w:sz w:val="28"/>
        </w:rPr>
        <w:t xml:space="preserve">; өзгерістер енгізілді - ҚР Президентінің 02.01.2023 </w:t>
      </w:r>
      <w:r>
        <w:rPr>
          <w:rFonts w:ascii="Times New Roman"/>
          <w:b w:val="false"/>
          <w:i w:val="false"/>
          <w:color w:val="000000"/>
          <w:sz w:val="28"/>
        </w:rPr>
        <w:t>№ 78</w:t>
      </w:r>
      <w:r>
        <w:rPr>
          <w:rFonts w:ascii="Times New Roman"/>
          <w:b w:val="false"/>
          <w:i w:val="false"/>
          <w:color w:val="ff0000"/>
          <w:sz w:val="28"/>
        </w:rPr>
        <w:t xml:space="preserve"> (01.01.2023 бастап қолданысқа енгізіледі) Жарлықтарымен.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7. Ант беру салтанатты рәсімі, әдетте, тиісті қызметтік ғимараттың залында өткізіледі. Ант беру салтанатты рәсімі антты қабылдаушы лауазымды адамның кіріспе сөзімен басталады. Ант беретін адам мінбеге шақырылады. Қазақстан Республикасының Конституциясына қолын қойып тұрып, ол анттың мәтінін айтады немесе оқып береді, содан соң оған қол қояды және антты қабылдаған лауазымды адамға береді.</w:t>
      </w:r>
    </w:p>
    <w:bookmarkEnd w:id="11"/>
    <w:p>
      <w:pPr>
        <w:spacing w:after="0"/>
        <w:ind w:left="0"/>
        <w:jc w:val="both"/>
      </w:pPr>
      <w:r>
        <w:rPr>
          <w:rFonts w:ascii="Times New Roman"/>
          <w:b w:val="false"/>
          <w:i w:val="false"/>
          <w:color w:val="000000"/>
          <w:sz w:val="28"/>
        </w:rPr>
        <w:t>
      Ант беру рәсімінің өткізілетін жерін мемлекеттік орган айқындайды.</w:t>
      </w:r>
    </w:p>
    <w:p>
      <w:pPr>
        <w:spacing w:after="0"/>
        <w:ind w:left="0"/>
        <w:jc w:val="both"/>
      </w:pPr>
      <w:r>
        <w:rPr>
          <w:rFonts w:ascii="Times New Roman"/>
          <w:b w:val="false"/>
          <w:i w:val="false"/>
          <w:color w:val="000000"/>
          <w:sz w:val="28"/>
        </w:rPr>
        <w:t>
      Ант беретін адамдардан басқа, залға өзге де лауазымды адамдар, ант беретін адамның жақын туыстары, жұртшылық, бұқаралық ақпарат құралдарының өкілдері шақырылуы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8. Ант қабылдаған адамның қолы қойылған, ант беру күні көрсетілген ант мәтіні бар бланк оның жеке ісінің материалдарында сақталады.</w:t>
      </w:r>
    </w:p>
    <w:bookmarkEnd w:id="12"/>
    <w:p>
      <w:pPr>
        <w:spacing w:after="0"/>
        <w:ind w:left="0"/>
        <w:jc w:val="both"/>
      </w:pPr>
      <w:r>
        <w:rPr>
          <w:rFonts w:ascii="Times New Roman"/>
          <w:b w:val="false"/>
          <w:i w:val="false"/>
          <w:color w:val="000000"/>
          <w:sz w:val="28"/>
        </w:rPr>
        <w:t>
      Мемлекеттік қызметшінің қызметтік тізіміне ант бергені туралы тиісті жазба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қызметшілердің</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Парламенті депутаттарының</w:t>
            </w:r>
            <w:r>
              <w:br/>
            </w:r>
            <w:r>
              <w:rPr>
                <w:rFonts w:ascii="Times New Roman"/>
                <w:b w:val="false"/>
                <w:i w:val="false"/>
                <w:color w:val="000000"/>
                <w:sz w:val="20"/>
              </w:rPr>
              <w:t>ант беру қағидаларына</w:t>
            </w:r>
            <w:r>
              <w:br/>
            </w:r>
            <w:r>
              <w:rPr>
                <w:rFonts w:ascii="Times New Roman"/>
                <w:b w:val="false"/>
                <w:i w:val="false"/>
                <w:color w:val="000000"/>
                <w:sz w:val="20"/>
              </w:rPr>
              <w:t>1-Қосымша</w:t>
            </w:r>
          </w:p>
        </w:tc>
      </w:tr>
    </w:tbl>
    <w:bookmarkStart w:name="z16" w:id="13"/>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Президенті лауазымға тағайындаған лауазымды адамның</w:t>
      </w:r>
      <w:r>
        <w:br/>
      </w:r>
      <w:r>
        <w:rPr>
          <w:rFonts w:ascii="Times New Roman"/>
          <w:b/>
          <w:i w:val="false"/>
          <w:color w:val="000000"/>
        </w:rPr>
        <w:t>АНТЫ</w:t>
      </w:r>
    </w:p>
    <w:bookmarkEnd w:id="13"/>
    <w:p>
      <w:pPr>
        <w:spacing w:after="0"/>
        <w:ind w:left="0"/>
        <w:jc w:val="both"/>
      </w:pPr>
      <w:r>
        <w:rPr>
          <w:rFonts w:ascii="Times New Roman"/>
          <w:b w:val="false"/>
          <w:i w:val="false"/>
          <w:color w:val="000000"/>
          <w:sz w:val="28"/>
        </w:rPr>
        <w:t xml:space="preserve">
      Қазақстан Республикасының халқы мен Президенті алдында өз Отанымды өркендету ісіне барлық күш-жігерім мен білімімді жұмсауға, мемлекеттің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қатаң сақтауға, Қазақстан халқына адал қызмет етуге салтанатты түрде ант етемін.</w:t>
      </w:r>
    </w:p>
    <w:p>
      <w:pPr>
        <w:spacing w:after="0"/>
        <w:ind w:left="0"/>
        <w:jc w:val="both"/>
      </w:pPr>
      <w:r>
        <w:rPr>
          <w:rFonts w:ascii="Times New Roman"/>
          <w:b w:val="false"/>
          <w:i w:val="false"/>
          <w:color w:val="000000"/>
          <w:sz w:val="28"/>
        </w:rPr>
        <w:t xml:space="preserve">
      Тегі, аты, әкесінің аты_____________________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қызметшілердің</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Парламенті депутаттарының</w:t>
            </w:r>
            <w:r>
              <w:br/>
            </w:r>
            <w:r>
              <w:rPr>
                <w:rFonts w:ascii="Times New Roman"/>
                <w:b w:val="false"/>
                <w:i w:val="false"/>
                <w:color w:val="000000"/>
                <w:sz w:val="20"/>
              </w:rPr>
              <w:t>ант беру қағидаларына</w:t>
            </w:r>
            <w:r>
              <w:br/>
            </w:r>
            <w:r>
              <w:rPr>
                <w:rFonts w:ascii="Times New Roman"/>
                <w:b w:val="false"/>
                <w:i w:val="false"/>
                <w:color w:val="000000"/>
                <w:sz w:val="20"/>
              </w:rPr>
              <w:t>2-Қосымша</w:t>
            </w:r>
          </w:p>
        </w:tc>
      </w:tr>
    </w:tbl>
    <w:bookmarkStart w:name="z18" w:id="1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мемлекеттік қызметшісінің</w:t>
      </w:r>
      <w:r>
        <w:br/>
      </w:r>
      <w:r>
        <w:rPr>
          <w:rFonts w:ascii="Times New Roman"/>
          <w:b/>
          <w:i w:val="false"/>
          <w:color w:val="000000"/>
        </w:rPr>
        <w:t>АНТЫ</w:t>
      </w:r>
    </w:p>
    <w:bookmarkEnd w:id="14"/>
    <w:p>
      <w:pPr>
        <w:spacing w:after="0"/>
        <w:ind w:left="0"/>
        <w:jc w:val="both"/>
      </w:pPr>
      <w:r>
        <w:rPr>
          <w:rFonts w:ascii="Times New Roman"/>
          <w:b w:val="false"/>
          <w:i w:val="false"/>
          <w:color w:val="000000"/>
          <w:sz w:val="28"/>
        </w:rPr>
        <w:t xml:space="preserve">
      Мемлекеттік қызмет атқаруды қоғам мен мемлекет тарапынан айрықша сенім білдіру ретінде бағалап, Қазақстан халқы алдындағы өзімнің биік жауапкершілігімді сезіне отырып, елдің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сақтауға, халқыма адал да білікті қызмет етуге салтанатты түрде ант етемін.</w:t>
      </w:r>
    </w:p>
    <w:p>
      <w:pPr>
        <w:spacing w:after="0"/>
        <w:ind w:left="0"/>
        <w:jc w:val="both"/>
      </w:pPr>
      <w:r>
        <w:rPr>
          <w:rFonts w:ascii="Times New Roman"/>
          <w:b w:val="false"/>
          <w:i w:val="false"/>
          <w:color w:val="000000"/>
          <w:sz w:val="28"/>
        </w:rPr>
        <w:t xml:space="preserve">
      Тегі, аты, әкесінің аты_____________________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16 тамыздағы</w:t>
            </w:r>
            <w:r>
              <w:br/>
            </w:r>
            <w:r>
              <w:rPr>
                <w:rFonts w:ascii="Times New Roman"/>
                <w:b w:val="false"/>
                <w:i w:val="false"/>
                <w:color w:val="000000"/>
                <w:sz w:val="20"/>
              </w:rPr>
              <w:t>№ 532 Жарлығына</w:t>
            </w:r>
            <w:r>
              <w:br/>
            </w:r>
            <w:r>
              <w:rPr>
                <w:rFonts w:ascii="Times New Roman"/>
                <w:b w:val="false"/>
                <w:i w:val="false"/>
                <w:color w:val="000000"/>
                <w:sz w:val="20"/>
              </w:rPr>
              <w:t>ҚОСЫМША</w:t>
            </w:r>
          </w:p>
        </w:tc>
      </w:tr>
    </w:tbl>
    <w:bookmarkStart w:name="z20" w:id="15"/>
    <w:p>
      <w:pPr>
        <w:spacing w:after="0"/>
        <w:ind w:left="0"/>
        <w:jc w:val="left"/>
      </w:pPr>
      <w:r>
        <w:rPr>
          <w:rFonts w:ascii="Times New Roman"/>
          <w:b/>
          <w:i w:val="false"/>
          <w:color w:val="000000"/>
        </w:rPr>
        <w:t xml:space="preserve"> Қазақстан Республикасы Президентінің күші жойылған</w:t>
      </w:r>
      <w:r>
        <w:br/>
      </w:r>
      <w:r>
        <w:rPr>
          <w:rFonts w:ascii="Times New Roman"/>
          <w:b/>
          <w:i w:val="false"/>
          <w:color w:val="000000"/>
        </w:rPr>
        <w:t>кейбір жарлықтарының тізбесі</w:t>
      </w:r>
    </w:p>
    <w:bookmarkEnd w:id="15"/>
    <w:bookmarkStart w:name="z21" w:id="16"/>
    <w:p>
      <w:pPr>
        <w:spacing w:after="0"/>
        <w:ind w:left="0"/>
        <w:jc w:val="both"/>
      </w:pPr>
      <w:r>
        <w:rPr>
          <w:rFonts w:ascii="Times New Roman"/>
          <w:b w:val="false"/>
          <w:i w:val="false"/>
          <w:color w:val="000000"/>
          <w:sz w:val="28"/>
        </w:rPr>
        <w:t xml:space="preserve">
      1. "Мемлекеттік қызмет өткерудің кейбір мәселелері туралы" Қазақстан Республикасы Президентінің 2015 жылғы 29 желтоқсандағы № 152 Жарлығының 1-тармағы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2015 ж., № 72-73-74, 534-құжат).</w:t>
      </w:r>
    </w:p>
    <w:bookmarkEnd w:id="16"/>
    <w:bookmarkStart w:name="z22" w:id="17"/>
    <w:p>
      <w:pPr>
        <w:spacing w:after="0"/>
        <w:ind w:left="0"/>
        <w:jc w:val="both"/>
      </w:pPr>
      <w:r>
        <w:rPr>
          <w:rFonts w:ascii="Times New Roman"/>
          <w:b w:val="false"/>
          <w:i w:val="false"/>
          <w:color w:val="000000"/>
          <w:sz w:val="28"/>
        </w:rPr>
        <w:t xml:space="preserve">
      2. "Орталық коммуникациялар қызметі" республикалық мемлекеттік мекемеcінің кейбір мәcелелері" Қазақстан Республикасы Президентінің 2016 жылғы 1 маусымдағы № 272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2016 ж., № 34, 188-құжат).</w:t>
      </w:r>
    </w:p>
    <w:bookmarkEnd w:id="17"/>
    <w:bookmarkStart w:name="z23" w:id="18"/>
    <w:p>
      <w:pPr>
        <w:spacing w:after="0"/>
        <w:ind w:left="0"/>
        <w:jc w:val="both"/>
      </w:pPr>
      <w:r>
        <w:rPr>
          <w:rFonts w:ascii="Times New Roman"/>
          <w:b w:val="false"/>
          <w:i w:val="false"/>
          <w:color w:val="000000"/>
          <w:sz w:val="28"/>
        </w:rPr>
        <w:t xml:space="preserve">
      3.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актілеріне өзгерістер мен толықтырулар енгізу туралы" Қазақстан Республикасы Президентінің 2016 жылғы 5 қазандағы № 349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11-тармағының</w:t>
      </w:r>
      <w:r>
        <w:rPr>
          <w:rFonts w:ascii="Times New Roman"/>
          <w:b w:val="false"/>
          <w:i w:val="false"/>
          <w:color w:val="000000"/>
          <w:sz w:val="28"/>
        </w:rPr>
        <w:t xml:space="preserve"> екінші, үшінші және төртінші абзацтары (Қазақстан Республикасының ПҮАЖ-ы, 2016 ж., № 49, 310-құжат).</w:t>
      </w:r>
    </w:p>
    <w:bookmarkEnd w:id="18"/>
    <w:bookmarkStart w:name="z24" w:id="19"/>
    <w:p>
      <w:pPr>
        <w:spacing w:after="0"/>
        <w:ind w:left="0"/>
        <w:jc w:val="both"/>
      </w:pPr>
      <w:r>
        <w:rPr>
          <w:rFonts w:ascii="Times New Roman"/>
          <w:b w:val="false"/>
          <w:i w:val="false"/>
          <w:color w:val="000000"/>
          <w:sz w:val="28"/>
        </w:rPr>
        <w:t xml:space="preserve">
      4. "Қазақстан Республикасы Президентінің кейбір жарлықтарына өзгерістер мен толықтырулар енгізу туралы" Қазақстан Республикасы Президентінің 2016 жылғы 27 қазандағы № 362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2016 ж., № 52, 335-құжат).</w:t>
      </w:r>
    </w:p>
    <w:bookmarkEnd w:id="19"/>
    <w:bookmarkStart w:name="z25" w:id="20"/>
    <w:p>
      <w:pPr>
        <w:spacing w:after="0"/>
        <w:ind w:left="0"/>
        <w:jc w:val="both"/>
      </w:pPr>
      <w:r>
        <w:rPr>
          <w:rFonts w:ascii="Times New Roman"/>
          <w:b w:val="false"/>
          <w:i w:val="false"/>
          <w:color w:val="000000"/>
          <w:sz w:val="28"/>
        </w:rPr>
        <w:t xml:space="preserve">
      5. "Қазақстан Республикасы Президенті Іс Басқармасының кейбір мәселелері туралы" Қазақстан Республикасы Президентінің 2016 жылғы 31 қазандағы № 366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2016 ж., № 52, 336-құжат).</w:t>
      </w:r>
    </w:p>
    <w:bookmarkEnd w:id="20"/>
    <w:bookmarkStart w:name="z26" w:id="21"/>
    <w:p>
      <w:pPr>
        <w:spacing w:after="0"/>
        <w:ind w:left="0"/>
        <w:jc w:val="both"/>
      </w:pPr>
      <w:r>
        <w:rPr>
          <w:rFonts w:ascii="Times New Roman"/>
          <w:b w:val="false"/>
          <w:i w:val="false"/>
          <w:color w:val="000000"/>
          <w:sz w:val="28"/>
        </w:rPr>
        <w:t xml:space="preserve">
      6. "Қазақстан Республикасының Тұңғыш Президенті - Елбасының кітапханасы" мемлекеттік мекемесінің кейбір мәселелері туралы" Қазақстан Республикасы Президентінің 2016 жылғы 4 қарашадағы № 369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2016 ж., № 54, 344-құжат).</w:t>
      </w:r>
    </w:p>
    <w:bookmarkEnd w:id="21"/>
    <w:bookmarkStart w:name="z27" w:id="22"/>
    <w:p>
      <w:pPr>
        <w:spacing w:after="0"/>
        <w:ind w:left="0"/>
        <w:jc w:val="both"/>
      </w:pPr>
      <w:r>
        <w:rPr>
          <w:rFonts w:ascii="Times New Roman"/>
          <w:b w:val="false"/>
          <w:i w:val="false"/>
          <w:color w:val="000000"/>
          <w:sz w:val="28"/>
        </w:rPr>
        <w:t xml:space="preserve">
      7. "Қазақстан Республикасы Президентінің кейбір актілеріне өзгерістер мен толықтырулар енгізу туралы" Қазақстан Республикасы Президентінің 2017 жылғы 14 наурыздағы № 446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23-тармағы</w:t>
      </w:r>
      <w:r>
        <w:rPr>
          <w:rFonts w:ascii="Times New Roman"/>
          <w:b w:val="false"/>
          <w:i w:val="false"/>
          <w:color w:val="000000"/>
          <w:sz w:val="28"/>
        </w:rPr>
        <w:t xml:space="preserve"> (Қазақстан Республикасының ПҮАЖ-ы, 2017 ж., №11, 59-құжат).</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