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a283" w14:textId="9cfa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қол қою туралы" Қазақстан Республикасы Президентінің 2006 жылғы 24 шілдедегі № 152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13 шілдедегі № 514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қол қою туралы" Қазақстан Республикасы Президентінің 2006 жылғы 24 шілдедегі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26, 269-құжат)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Қазақстан Республикасының Сыртқы істер министрі Қайрат Құдайбергенұлы Әбдірахманов 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1 және 2-қосымшаларымен бірге (2-қосымша - құпия) Қазақстан Республикасының атынан қол қойсын, оған қағидаттық сипаты жоқ өзгерістер мен толықтырулар енгізуге рұқсат берілсін.".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