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1b0c" w14:textId="f601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Кадр саясаты жөніндегі ұлттық комиссия және облыстардың, астананың, республикалық маңызы бар қаланың кадр комиссиялары туралы" Қазақстан Республикасы Президентінің 2013 жылғы 7 наурыздағы № 520 Жарлығына өзгерістер және "Қазақстан Республикасы Мемлекеттік қызмет істері және сыбайлас жемқорлыққа қарсы іс-қимыл агенттігінің кейбір мәселелері және Қазақстан Республикасы Президентінің кейбір актілеріне өзгерістер мен толықтырулар енгізу туралы" Қазақстан Республикасы Президентінің 2016 жылғы 5 қазандағы № 349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12 маусымдағы № 498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жанындағы Кадр саясаты жөніндегі ұлттық комиссия және облыстардың, астананың, республикалық маңызы бар қаланың кадр комиссиялары туралы" Қазақстан Республикасы Президентінің 2013 жылғы 7 наурыздағы № 520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19, 319-құжат)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Кадр саясаты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2-3)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2-3)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Президентінің 22.07.2019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