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d88e" w14:textId="c5ad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Президентiнiң 2011 жылғы 30 қыркүйектегі № 155 Жарлығына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2017 жылғы 25 сәуірдегі № 466 Жарлығы.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p>
    <w:bookmarkStart w:name="z1" w:id="0"/>
    <w:p>
      <w:pPr>
        <w:spacing w:after="0"/>
        <w:ind w:left="0"/>
        <w:jc w:val="both"/>
      </w:pPr>
      <w:r>
        <w:rPr>
          <w:rFonts w:ascii="Times New Roman"/>
          <w:b w:val="false"/>
          <w:i w:val="false"/>
          <w:color w:val="000000"/>
          <w:sz w:val="28"/>
        </w:rPr>
        <w:t xml:space="preserve">
      1.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55, 783-құжат) мынадай толықтырулар енгізілсін:</w:t>
      </w:r>
    </w:p>
    <w:bookmarkEnd w:id="0"/>
    <w:bookmarkStart w:name="z2" w:id="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кұралымдардың ведомстволық және оларға теңестірілген өзге де наградалардың </w:t>
      </w:r>
      <w:r>
        <w:rPr>
          <w:rFonts w:ascii="Times New Roman"/>
          <w:b w:val="false"/>
          <w:i w:val="false"/>
          <w:color w:val="000000"/>
          <w:sz w:val="28"/>
        </w:rPr>
        <w:t>тізбесінде және сипаттамаларында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тізбесінде:</w:t>
      </w:r>
    </w:p>
    <w:bookmarkEnd w:id="2"/>
    <w:p>
      <w:pPr>
        <w:spacing w:after="0"/>
        <w:ind w:left="0"/>
        <w:jc w:val="both"/>
      </w:pPr>
      <w:r>
        <w:rPr>
          <w:rFonts w:ascii="Times New Roman"/>
          <w:b w:val="false"/>
          <w:i w:val="false"/>
          <w:color w:val="000000"/>
          <w:sz w:val="28"/>
        </w:rPr>
        <w:t xml:space="preserve">
      "Медальдар:" деген </w:t>
      </w:r>
      <w:r>
        <w:rPr>
          <w:rFonts w:ascii="Times New Roman"/>
          <w:b w:val="false"/>
          <w:i w:val="false"/>
          <w:color w:val="000000"/>
          <w:sz w:val="28"/>
        </w:rPr>
        <w:t>бөлімде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5) тармақшамен толықтырылсын:</w:t>
      </w:r>
    </w:p>
    <w:p>
      <w:pPr>
        <w:spacing w:after="0"/>
        <w:ind w:left="0"/>
        <w:jc w:val="both"/>
      </w:pPr>
      <w:r>
        <w:rPr>
          <w:rFonts w:ascii="Times New Roman"/>
          <w:b w:val="false"/>
          <w:i w:val="false"/>
          <w:color w:val="000000"/>
          <w:sz w:val="28"/>
        </w:rPr>
        <w:t xml:space="preserve">
      "5) І, ІІ дәрежелі "Ел қорғаны" ("Защитник Отечества")."; </w:t>
      </w:r>
    </w:p>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сипаттамаларында (бұдан әрі – Сипаттамалар):</w:t>
      </w:r>
    </w:p>
    <w:bookmarkStart w:name="z5" w:id="3"/>
    <w:p>
      <w:pPr>
        <w:spacing w:after="0"/>
        <w:ind w:left="0"/>
        <w:jc w:val="both"/>
      </w:pPr>
      <w:r>
        <w:rPr>
          <w:rFonts w:ascii="Times New Roman"/>
          <w:b w:val="false"/>
          <w:i w:val="false"/>
          <w:color w:val="000000"/>
          <w:sz w:val="28"/>
        </w:rPr>
        <w:t>
      "Қазақстан Республикасы Қорғаныс министрлігінің медальдары" деген бөлім мынадай мазмұндағы кіші бөлімдермен толықтырылсын:</w:t>
      </w:r>
    </w:p>
    <w:bookmarkEnd w:id="3"/>
    <w:bookmarkStart w:name="z6" w:id="4"/>
    <w:p>
      <w:pPr>
        <w:spacing w:after="0"/>
        <w:ind w:left="0"/>
        <w:jc w:val="both"/>
      </w:pPr>
      <w:r>
        <w:rPr>
          <w:rFonts w:ascii="Times New Roman"/>
          <w:b w:val="false"/>
          <w:i w:val="false"/>
          <w:color w:val="000000"/>
          <w:sz w:val="28"/>
        </w:rPr>
        <w:t>
      "І дәрежелі "Ел қорғаны" (54-1-қосымша)</w:t>
      </w:r>
    </w:p>
    <w:bookmarkEnd w:id="4"/>
    <w:bookmarkStart w:name="z7" w:id="5"/>
    <w:p>
      <w:pPr>
        <w:spacing w:after="0"/>
        <w:ind w:left="0"/>
        <w:jc w:val="both"/>
      </w:pPr>
      <w:r>
        <w:rPr>
          <w:rFonts w:ascii="Times New Roman"/>
          <w:b w:val="false"/>
          <w:i w:val="false"/>
          <w:color w:val="000000"/>
          <w:sz w:val="28"/>
        </w:rPr>
        <w:t>
      І дәрежелі "Ел қорғаны" медалі алтын жалатылған сары түсті металдан дайындалады және диаметрі 42 мм он сәулелі айшықты жұлдыз нысанында болады. Медальдағы бейнелер – бедерлі. Медаль аверсінің ортасында – қызыл түстің аясында "ЕЛ ҚОРҒАНЫ" деген жазуы бар төменгі бөлігінде лента өткізілген лавр бұтақтарымен көмкерілген шеңбер. Шеңбер көгілдір түсті эмальмен боялған. Шеңбердің ортасында өткір жүзі жоғары қаратылып айқастырылған семсерлер аясында қалқан орналасқан, онда алқызыл аяда танк, ұшақ, корабль және десанттық әскерлер эмблемалары бейнеленген Қазақстан Республикасының картасы сұлбасының бейнесі бар. Жұлдыз сәулелерінің сәнді ұштары ұлттық ою-өрнек элементтерімен өрнектелген. Сәулелердің фрагменттері көк түсті эмальмен боялған. Бес сәуледе диаметрі 2 мм жасанды тастар орнатылған.</w:t>
      </w:r>
    </w:p>
    <w:bookmarkEnd w:id="5"/>
    <w:bookmarkStart w:name="z8" w:id="6"/>
    <w:p>
      <w:pPr>
        <w:spacing w:after="0"/>
        <w:ind w:left="0"/>
        <w:jc w:val="both"/>
      </w:pPr>
      <w:r>
        <w:rPr>
          <w:rFonts w:ascii="Times New Roman"/>
          <w:b w:val="false"/>
          <w:i w:val="false"/>
          <w:color w:val="000000"/>
          <w:sz w:val="28"/>
        </w:rPr>
        <w:t>
      Медальдың реверсінде бедерлі бейне бар. Ортасында бес жолға "І; ДӘРЕЖЕ; ОТАНЫҢДЫ СҮЙ; ХАЛҚЫҢА; ҚЫЗМЕТ ЕТ" деген жазу орналасқан. Жазу шеңберін айналдыра "ҚАЗАҚСТАН РЕСПУБЛИКАСЫНЫҢ ҚАРУЛЫ КҮШТЕРІ" деген жазу орналасқан.</w:t>
      </w:r>
    </w:p>
    <w:bookmarkEnd w:id="6"/>
    <w:bookmarkStart w:name="z9" w:id="7"/>
    <w:p>
      <w:pPr>
        <w:spacing w:after="0"/>
        <w:ind w:left="0"/>
        <w:jc w:val="both"/>
      </w:pPr>
      <w:r>
        <w:rPr>
          <w:rFonts w:ascii="Times New Roman"/>
          <w:b w:val="false"/>
          <w:i w:val="false"/>
          <w:color w:val="000000"/>
          <w:sz w:val="28"/>
        </w:rPr>
        <w:t>
      Медаль құлақша мен шығыршық арқылы ені 32 мм және биіктігі 50 мм алты бұрышты тағанға бекітіледі. Таған ені 10 мм болатын сол жақ жиегінен қошқыл жусан түстес, оң жақ жиегінен қошқыл көк түсті, ортасында ені 12 мм қошқыл көк түсті үш жолағы бар сарғыш түсті жолақтан тұратын тік жолақты қатқыл лентамен тысталады. Тағанның ортасында бастырылып жасалған Қарулы Күштердің эмблемасы орнатылады.</w:t>
      </w:r>
    </w:p>
    <w:bookmarkEnd w:id="7"/>
    <w:bookmarkStart w:name="z10" w:id="8"/>
    <w:p>
      <w:pPr>
        <w:spacing w:after="0"/>
        <w:ind w:left="0"/>
        <w:jc w:val="both"/>
      </w:pPr>
      <w:r>
        <w:rPr>
          <w:rFonts w:ascii="Times New Roman"/>
          <w:b w:val="false"/>
          <w:i w:val="false"/>
          <w:color w:val="000000"/>
          <w:sz w:val="28"/>
        </w:rPr>
        <w:t>
      Медаль киімге түйреуіштің көмегімен бекітіледі.</w:t>
      </w:r>
    </w:p>
    <w:bookmarkEnd w:id="8"/>
    <w:p>
      <w:pPr>
        <w:spacing w:after="0"/>
        <w:ind w:left="0"/>
        <w:jc w:val="both"/>
      </w:pPr>
      <w:r>
        <w:rPr>
          <w:rFonts w:ascii="Times New Roman"/>
          <w:b w:val="false"/>
          <w:i w:val="false"/>
          <w:color w:val="000000"/>
          <w:sz w:val="28"/>
        </w:rPr>
        <w:t>
      ІІ дәрежелі "Ел қорғаны" (54-2-қосымша)</w:t>
      </w:r>
    </w:p>
    <w:bookmarkStart w:name="z11" w:id="9"/>
    <w:p>
      <w:pPr>
        <w:spacing w:after="0"/>
        <w:ind w:left="0"/>
        <w:jc w:val="both"/>
      </w:pPr>
      <w:r>
        <w:rPr>
          <w:rFonts w:ascii="Times New Roman"/>
          <w:b w:val="false"/>
          <w:i w:val="false"/>
          <w:color w:val="000000"/>
          <w:sz w:val="28"/>
        </w:rPr>
        <w:t xml:space="preserve">
      ІІ дәрежелі "Ел қорғаны" медалі ақ түсті металдан дайындалады және диаметрі 42 мм он сәулелі айшықты жұлдыз нысанында болады. Медальдағы бейнелер – бедерлі. Медаль аверсінің ортасында – қызыл түстің аясында "ЕЛ ҚОРҒАНЫ" деген жазуы бар төменгі бөлігінде лента өткізілген лавр бұтақтарымен көмкерілген шеңбер. Шеңбер көгілдір түсті эмальмен боялған. Шеңбердің ортасында өткір жүзі жоғары қаратылып айқастырылған семсерлер аясында қалқан орналасқан, онда танк, ұшақ, корабль және десанттық әскерлер эмблемалары бейнеленген Қазақстан Республикасының картасы сұлбасының бейнесі бар. Жұлдыз сәулелерінің сәнді ұштары ұлттық ою-өрнек элементтерімен өрнектелген. Сәулелердің фрагменттері көк түсті эмальмен боялған. </w:t>
      </w:r>
    </w:p>
    <w:bookmarkEnd w:id="9"/>
    <w:p>
      <w:pPr>
        <w:spacing w:after="0"/>
        <w:ind w:left="0"/>
        <w:jc w:val="both"/>
      </w:pPr>
      <w:r>
        <w:rPr>
          <w:rFonts w:ascii="Times New Roman"/>
          <w:b w:val="false"/>
          <w:i w:val="false"/>
          <w:color w:val="000000"/>
          <w:sz w:val="28"/>
        </w:rPr>
        <w:t>
      Медальдың реверсінде бедерлі бейне бар. Ортасында бес жолға "ІІ; ДӘРЕЖЕ; ОТАНЫҢДЫ СҮЙ; ХАЛҚЫҢА; ҚЫЗМЕТ ЕТ" деген жазу орналасқан. Жазу шеңберін айналдыра "ҚАЗАҚСТАН РЕСПУБЛИКАСЫНЫҢ ҚАРУЛЫ КҮШТЕРІ" деген жазу орналасқан.</w:t>
      </w:r>
    </w:p>
    <w:p>
      <w:pPr>
        <w:spacing w:after="0"/>
        <w:ind w:left="0"/>
        <w:jc w:val="both"/>
      </w:pPr>
      <w:r>
        <w:rPr>
          <w:rFonts w:ascii="Times New Roman"/>
          <w:b w:val="false"/>
          <w:i w:val="false"/>
          <w:color w:val="000000"/>
          <w:sz w:val="28"/>
        </w:rPr>
        <w:t>
      Медаль құлақша мен шығыршық арқылы ені 32 мм және биіктігі 50 мм алты бұрышты тағанға бекітіледі. Таған ені 10 мм болатын сол жақ жиегінен қошқыл жусан түстес, оң жақ жиегінен қошқыл көк түсті, ортасында ені 12 мм қошқыл көк түсті үш жолағы бар сарғыш түсті жолақтан тұратын тік жолақты қатқыл лентамен тысталады. Тағанның ортасында бастырылып жасалған Қарулы Күштердің эмблемасы орнатылады.</w:t>
      </w:r>
    </w:p>
    <w:p>
      <w:pPr>
        <w:spacing w:after="0"/>
        <w:ind w:left="0"/>
        <w:jc w:val="both"/>
      </w:pPr>
      <w:r>
        <w:rPr>
          <w:rFonts w:ascii="Times New Roman"/>
          <w:b w:val="false"/>
          <w:i w:val="false"/>
          <w:color w:val="000000"/>
          <w:sz w:val="28"/>
        </w:rPr>
        <w:t>
      Медаль киімге түйреуіштің көмегімен бекітіледі.";</w:t>
      </w:r>
    </w:p>
    <w:bookmarkStart w:name="z12" w:id="10"/>
    <w:p>
      <w:pPr>
        <w:spacing w:after="0"/>
        <w:ind w:left="0"/>
        <w:jc w:val="both"/>
      </w:pPr>
      <w:r>
        <w:rPr>
          <w:rFonts w:ascii="Times New Roman"/>
          <w:b w:val="false"/>
          <w:i w:val="false"/>
          <w:color w:val="000000"/>
          <w:sz w:val="28"/>
        </w:rPr>
        <w:t xml:space="preserve">
      Осы Жарлыққа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w:t>
      </w:r>
      <w:r>
        <w:rPr>
          <w:rFonts w:ascii="Times New Roman"/>
          <w:b w:val="false"/>
          <w:i w:val="false"/>
          <w:color w:val="000000"/>
          <w:sz w:val="28"/>
        </w:rPr>
        <w:t>Сипаттамаларға</w:t>
      </w:r>
      <w:r>
        <w:rPr>
          <w:rFonts w:ascii="Times New Roman"/>
          <w:b w:val="false"/>
          <w:i w:val="false"/>
          <w:color w:val="000000"/>
          <w:sz w:val="28"/>
        </w:rPr>
        <w:t xml:space="preserve"> 54-1 және 54-2-қосымшалармен толықтырылсын;</w:t>
      </w:r>
    </w:p>
    <w:bookmarkEnd w:id="10"/>
    <w:bookmarkStart w:name="z13" w:id="1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"3. Ведомстволық наградалармен марапаттау негіздері" деген </w:t>
      </w:r>
      <w:r>
        <w:rPr>
          <w:rFonts w:ascii="Times New Roman"/>
          <w:b w:val="false"/>
          <w:i w:val="false"/>
          <w:color w:val="000000"/>
          <w:sz w:val="28"/>
        </w:rPr>
        <w:t>бөлімде</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"Бітімгершілік операцияларына қатысқаны үшін" медалі" деген кіші </w:t>
      </w:r>
      <w:r>
        <w:rPr>
          <w:rFonts w:ascii="Times New Roman"/>
          <w:b w:val="false"/>
          <w:i w:val="false"/>
          <w:color w:val="000000"/>
          <w:sz w:val="28"/>
        </w:rPr>
        <w:t>бөлімнен</w:t>
      </w:r>
      <w:r>
        <w:rPr>
          <w:rFonts w:ascii="Times New Roman"/>
          <w:b w:val="false"/>
          <w:i w:val="false"/>
          <w:color w:val="000000"/>
          <w:sz w:val="28"/>
        </w:rPr>
        <w:t xml:space="preserve"> кейін мынадай мазмұндағы кіші бөліммен толықтырылсын:</w:t>
      </w:r>
    </w:p>
    <w:bookmarkEnd w:id="13"/>
    <w:bookmarkStart w:name="z16" w:id="14"/>
    <w:p>
      <w:pPr>
        <w:spacing w:after="0"/>
        <w:ind w:left="0"/>
        <w:jc w:val="both"/>
      </w:pPr>
      <w:r>
        <w:rPr>
          <w:rFonts w:ascii="Times New Roman"/>
          <w:b w:val="false"/>
          <w:i w:val="false"/>
          <w:color w:val="000000"/>
          <w:sz w:val="28"/>
        </w:rPr>
        <w:t>
      "Ел қорғаны" медалі</w:t>
      </w:r>
    </w:p>
    <w:bookmarkEnd w:id="14"/>
    <w:bookmarkStart w:name="z17" w:id="15"/>
    <w:p>
      <w:pPr>
        <w:spacing w:after="0"/>
        <w:ind w:left="0"/>
        <w:jc w:val="both"/>
      </w:pPr>
      <w:r>
        <w:rPr>
          <w:rFonts w:ascii="Times New Roman"/>
          <w:b w:val="false"/>
          <w:i w:val="false"/>
          <w:color w:val="000000"/>
          <w:sz w:val="28"/>
        </w:rPr>
        <w:t>
      44-1. "Ел қорғаны" медалімен:</w:t>
      </w:r>
    </w:p>
    <w:bookmarkEnd w:id="15"/>
    <w:p>
      <w:pPr>
        <w:spacing w:after="0"/>
        <w:ind w:left="0"/>
        <w:jc w:val="both"/>
      </w:pPr>
      <w:r>
        <w:rPr>
          <w:rFonts w:ascii="Times New Roman"/>
          <w:b w:val="false"/>
          <w:i w:val="false"/>
          <w:color w:val="000000"/>
          <w:sz w:val="28"/>
        </w:rPr>
        <w:t>
      әскерлерге басшылық жасауда және қойылған міндеттерді орындауда, оқу-жаттығуларда, жауынгерлік кезекшілікті атқару кезінде, жаңа жауынгерлік және арнайы техниканы меңгеруде, қару-жарақ пен әскери техниканы ұдайы жауынгерлік әзірлікті қамтамасыз ету жай-күйінде ұстауда, қолбасшылықтың арнайы (жедел) тапсырмаларын орындау кезінде, жұмылдыру даярлығында, әскери-патриоттық, педагогикалық, ғылыми-зерттеу, емдеу және өзге де әскери (әскери-қолданбалы) қызметте, мерзімді әскери қызмет өткеру кезеңінде әскери мамандықты меңгеруде ерекше көзге түскені үшін Қазақстан Республикасы Қарулы Күштерінің әскери қызметшілері, сондай-ақ Қазақстан Республикасының қорғаныс қабілетін, әскери қауіпсіздігін нығайтуға елеулі үлес қосқан азаматтар марапатталады.</w:t>
      </w:r>
    </w:p>
    <w:bookmarkStart w:name="z18" w:id="16"/>
    <w:p>
      <w:pPr>
        <w:spacing w:after="0"/>
        <w:ind w:left="0"/>
        <w:jc w:val="both"/>
      </w:pPr>
      <w:r>
        <w:rPr>
          <w:rFonts w:ascii="Times New Roman"/>
          <w:b w:val="false"/>
          <w:i w:val="false"/>
          <w:color w:val="000000"/>
          <w:sz w:val="28"/>
        </w:rPr>
        <w:t>
      44-2. "Ел қорғаны" медалі екі дәрежеден тұрады:</w:t>
      </w:r>
    </w:p>
    <w:bookmarkEnd w:id="16"/>
    <w:bookmarkStart w:name="z19" w:id="17"/>
    <w:p>
      <w:pPr>
        <w:spacing w:after="0"/>
        <w:ind w:left="0"/>
        <w:jc w:val="both"/>
      </w:pPr>
      <w:r>
        <w:rPr>
          <w:rFonts w:ascii="Times New Roman"/>
          <w:b w:val="false"/>
          <w:i w:val="false"/>
          <w:color w:val="000000"/>
          <w:sz w:val="28"/>
        </w:rPr>
        <w:t>
      1) Қазақстан Республикасының қорғаныс қабілетін, әскери қауіпсіздігін нығайтуға елеулі үлес қосқан Қазақстан Республикасы Қарулы Күштерінің офицерлер құрамы мен Қазақстан Республикасының азаматтарын марапаттауға – І дәрежелі "Ел қорғаны" медалі;</w:t>
      </w:r>
    </w:p>
    <w:bookmarkEnd w:id="17"/>
    <w:p>
      <w:pPr>
        <w:spacing w:after="0"/>
        <w:ind w:left="0"/>
        <w:jc w:val="both"/>
      </w:pPr>
      <w:r>
        <w:rPr>
          <w:rFonts w:ascii="Times New Roman"/>
          <w:b w:val="false"/>
          <w:i w:val="false"/>
          <w:color w:val="000000"/>
          <w:sz w:val="28"/>
        </w:rPr>
        <w:t>
      2) Қазақстан Республикасы Қарулы Күштерінің сержанттар және сарбаздар құрамдарының әскери қызметшілерін марапаттауға – ІІ дәрежелі "Ел қорғаны" медалі.".</w:t>
      </w:r>
    </w:p>
    <w:bookmarkStart w:name="z20" w:id="18"/>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Президентінің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25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466 Жарлығына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Сипаттамаларға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54-1-қосымша </w:t>
            </w:r>
          </w:p>
        </w:tc>
      </w:tr>
    </w:tbl>
    <w:bookmarkStart w:name="z22" w:id="19"/>
    <w:p>
      <w:pPr>
        <w:spacing w:after="0"/>
        <w:ind w:left="0"/>
        <w:jc w:val="left"/>
      </w:pPr>
      <w:r>
        <w:rPr>
          <w:rFonts w:ascii="Times New Roman"/>
          <w:b/>
          <w:i w:val="false"/>
          <w:color w:val="000000"/>
        </w:rPr>
        <w:t xml:space="preserve"> І дәрежелі "Ел қорғаны" медалі</w:t>
      </w:r>
    </w:p>
    <w:bookmarkEnd w:id="19"/>
    <w:p>
      <w:pPr>
        <w:spacing w:after="0"/>
        <w:ind w:left="0"/>
        <w:jc w:val="left"/>
      </w:pPr>
      <w:r>
        <w:br/>
      </w:r>
    </w:p>
    <w:p>
      <w:pPr>
        <w:spacing w:after="0"/>
        <w:ind w:left="0"/>
        <w:jc w:val="both"/>
      </w:pPr>
      <w:r>
        <w:drawing>
          <wp:inline distT="0" distB="0" distL="0" distR="0">
            <wp:extent cx="78105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15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Президентінің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25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466 Жарлығына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Сипаттамаларға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54-2-қосымша </w:t>
            </w:r>
          </w:p>
        </w:tc>
      </w:tr>
    </w:tbl>
    <w:p>
      <w:pPr>
        <w:spacing w:after="0"/>
        <w:ind w:left="0"/>
        <w:jc w:val="left"/>
      </w:pPr>
      <w:r>
        <w:rPr>
          <w:rFonts w:ascii="Times New Roman"/>
          <w:b/>
          <w:i w:val="false"/>
          <w:color w:val="000000"/>
        </w:rPr>
        <w:t xml:space="preserve"> ІІ дәрежелі "Ел қорғаны" медалі</w:t>
      </w:r>
    </w:p>
    <w:p>
      <w:pPr>
        <w:spacing w:after="0"/>
        <w:ind w:left="0"/>
        <w:jc w:val="left"/>
      </w:pPr>
      <w:r>
        <w:br/>
      </w:r>
    </w:p>
    <w:p>
      <w:pPr>
        <w:spacing w:after="0"/>
        <w:ind w:left="0"/>
        <w:jc w:val="both"/>
      </w:pPr>
      <w:r>
        <w:drawing>
          <wp:inline distT="0" distB="0" distL="0" distR="0">
            <wp:extent cx="78105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23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