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ecf79" w14:textId="74ecf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билік органдары жүйесіндегі кадр саясатының кейбір мәселелері туралы" Қазақстан Республикасы Президентінің 2002 жылғы 29 наурыздағы № 828 Жарлығына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2016 жылғы 22 желтоқсандағы № 391 Жарлығы. Күші жойылды - Қазақстан Республикасы Президентінің 2023 жылғы 31 шілдедегі № 290 Жарлығымен</w:t>
      </w:r>
    </w:p>
    <w:p>
      <w:pPr>
        <w:spacing w:after="0"/>
        <w:ind w:left="0"/>
        <w:jc w:val="both"/>
      </w:pPr>
      <w:r>
        <w:rPr>
          <w:rFonts w:ascii="Times New Roman"/>
          <w:b w:val="false"/>
          <w:i w:val="false"/>
          <w:color w:val="ff0000"/>
          <w:sz w:val="28"/>
        </w:rPr>
        <w:t xml:space="preserve">
      Ескерту. Күші жойылды – ҚР Президентінің 31.07.2023 </w:t>
      </w:r>
      <w:r>
        <w:rPr>
          <w:rFonts w:ascii="Times New Roman"/>
          <w:b w:val="false"/>
          <w:i w:val="false"/>
          <w:color w:val="ff0000"/>
          <w:sz w:val="28"/>
        </w:rPr>
        <w:t>№ 290</w:t>
      </w:r>
      <w:r>
        <w:rPr>
          <w:rFonts w:ascii="Times New Roman"/>
          <w:b w:val="false"/>
          <w:i w:val="false"/>
          <w:color w:val="ff0000"/>
          <w:sz w:val="28"/>
        </w:rPr>
        <w:t xml:space="preserve"> Жарлығымен.</w:t>
      </w:r>
    </w:p>
    <w:bookmarkStart w:name="z1" w:id="0"/>
    <w:p>
      <w:pPr>
        <w:spacing w:after="0"/>
        <w:ind w:left="0"/>
        <w:jc w:val="both"/>
      </w:pPr>
      <w:r>
        <w:rPr>
          <w:rFonts w:ascii="Times New Roman"/>
          <w:b w:val="false"/>
          <w:i w:val="false"/>
          <w:color w:val="000000"/>
          <w:sz w:val="28"/>
        </w:rPr>
        <w:t xml:space="preserve">
      Кадр саясатын жетілдіру мақсатында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"Мемлекеттік билік органдары жүйесіндегі кадр саясатының кейбір мәселелері туралы" Қазақстан Республикасы Президентінің 2002 жылғы 29 наурыздағы № 828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жоғарыда аталған Жарлықпен бекітілген Мемлекеттік саяси қызметшілер лауазымдарының және Қазақстан Республикасының Президенті тағайындайтын немесе оның келісуімен тағайындалатын, оның ұсынуы бойынша сайланатын, сондай-ақ Қазақстан Республикасы Президенті Әкімшілігінің келісімі бойынша тағайындалатын өзге де лауазымды адамдардың </w:t>
      </w:r>
      <w:r>
        <w:rPr>
          <w:rFonts w:ascii="Times New Roman"/>
          <w:b w:val="false"/>
          <w:i w:val="false"/>
          <w:color w:val="000000"/>
          <w:sz w:val="28"/>
        </w:rPr>
        <w:t>тізбесіне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w:t>
      </w:r>
    </w:p>
    <w:bookmarkEnd w:id="3"/>
    <w:bookmarkStart w:name="z5"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әскерлері түрлерінің, түрлері тектерінің қолбасшылары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деген жол мынадай редакцияда жазылсын:</w:t>
      </w:r>
    </w:p>
    <w:bookmarkEnd w:id="5"/>
    <w:bookmarkStart w:name="z7"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түрлерінің бас қолбасшылары, түрлері әскерлері тектерінің қолбасшылары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мына:</w:t>
      </w:r>
    </w:p>
    <w:bookmarkEnd w:id="7"/>
    <w:bookmarkStart w:name="z9"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Бас штабы бастығының орынбасарлары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деген жол мынадай редакцияда жазылсын:</w:t>
      </w:r>
    </w:p>
    <w:bookmarkEnd w:id="9"/>
    <w:bookmarkStart w:name="z11" w:id="10"/>
    <w:p>
      <w:pPr>
        <w:spacing w:after="0"/>
        <w:ind w:left="0"/>
        <w:jc w:val="both"/>
      </w:pP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Бас штабы бастығының бірінші орынбасары, орынбасарлары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мына:</w:t>
      </w:r>
    </w:p>
    <w:bookmarkEnd w:id="11"/>
    <w:bookmarkStart w:name="z13" w:id="12"/>
    <w:p>
      <w:pPr>
        <w:spacing w:after="0"/>
        <w:ind w:left="0"/>
        <w:jc w:val="both"/>
      </w:pP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 түрлерінің Бас қолбасшыларының, әскерлері тектерінің, өңірлік қолбасшылықтары қолбасшыларының бірінші орынбасарлары - штабтар бастықтары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деген жол мынадай редакцияда жазылсын:</w:t>
      </w:r>
    </w:p>
    <w:bookmarkEnd w:id="13"/>
    <w:bookmarkStart w:name="z15" w:id="14"/>
    <w:p>
      <w:pPr>
        <w:spacing w:after="0"/>
        <w:ind w:left="0"/>
        <w:jc w:val="both"/>
      </w:pP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 түрлері бас қолбасшыларының бірінші орынбасарлары - Бас штабтар бастықтары, Қарулы Күштер түрлері әскерлері тектерінің, өңірлік қолбасшылықтар қолбасшыларының бірінші орынбасарлары - штабтар бастықтары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мына:</w:t>
      </w:r>
    </w:p>
    <w:bookmarkEnd w:id="15"/>
    <w:bookmarkStart w:name="z17" w:id="16"/>
    <w:p>
      <w:pPr>
        <w:spacing w:after="0"/>
        <w:ind w:left="0"/>
        <w:jc w:val="both"/>
      </w:pP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 түрлері бас қолбасшыларының бірінші орынбасарлары - Бас штабтар бастықтары, Қарулы Күштер түрлері әскерлері тектерінің, өңірлік қолбасшылықтар қолбасшыларының бірінші орынбасарлары - штабтар бастықтары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bookmarkEnd w:id="17"/>
    <w:bookmarkStart w:name="z19" w:id="18"/>
    <w:p>
      <w:pPr>
        <w:spacing w:after="0"/>
        <w:ind w:left="0"/>
        <w:jc w:val="both"/>
      </w:pPr>
      <w:r>
        <w:rPr>
          <w:rFonts w:ascii="Times New Roman"/>
          <w:b w:val="false"/>
          <w:i w:val="false"/>
          <w:color w:val="000000"/>
          <w:sz w:val="28"/>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 түрлері бас қолбасшыларының орынбасарлары, Қарулы Күштер түрлері әскерлерінің тектері, өңірлік қолбасшылықтар қолбасшыларының орынбасарлары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 Бас барлау басқармасы бастығының бірінші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министрлігі мен Қарулы Күштер Бас штабы департаменттерінің бастықтары, Қорғаныс министрлігі Бас инспекциясының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мына:</w:t>
      </w:r>
    </w:p>
    <w:bookmarkEnd w:id="19"/>
    <w:bookmarkStart w:name="z21" w:id="20"/>
    <w:p>
      <w:pPr>
        <w:spacing w:after="0"/>
        <w:ind w:left="0"/>
        <w:jc w:val="both"/>
      </w:pP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облыстардың қорғаныс істері департаменттерінің бастықтары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деген жол алып тасталсын;</w:t>
      </w:r>
    </w:p>
    <w:bookmarkEnd w:id="21"/>
    <w:bookmarkStart w:name="z23" w:id="22"/>
    <w:p>
      <w:pPr>
        <w:spacing w:after="0"/>
        <w:ind w:left="0"/>
        <w:jc w:val="both"/>
      </w:pPr>
      <w:r>
        <w:rPr>
          <w:rFonts w:ascii="Times New Roman"/>
          <w:b w:val="false"/>
          <w:i w:val="false"/>
          <w:color w:val="000000"/>
          <w:sz w:val="28"/>
        </w:rPr>
        <w:t>
      мына:</w:t>
      </w:r>
    </w:p>
    <w:bookmarkEnd w:id="22"/>
    <w:bookmarkStart w:name="z24" w:id="23"/>
    <w:p>
      <w:pPr>
        <w:spacing w:after="0"/>
        <w:ind w:left="0"/>
        <w:jc w:val="both"/>
      </w:pP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ұлан Бас қолбасшысының орынбасарлары, өңірлік қолбасшылықтардың қолбасшылары, өңірлік қолбасшылықтар қолбасшыларының бірінші орынбасарлары - штабтар бастықтары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деген жол мынадай редакцияда жазылсын:</w:t>
      </w:r>
    </w:p>
    <w:bookmarkEnd w:id="24"/>
    <w:bookmarkStart w:name="z26" w:id="25"/>
    <w:p>
      <w:pPr>
        <w:spacing w:after="0"/>
        <w:ind w:left="0"/>
        <w:jc w:val="both"/>
      </w:pPr>
      <w:r>
        <w:rPr>
          <w:rFonts w:ascii="Times New Roman"/>
          <w:b w:val="false"/>
          <w:i w:val="false"/>
          <w:color w:val="000000"/>
          <w:sz w:val="28"/>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ұлан Бас қолбасшысының бірінші орынбасары - Бас штаб бастығы, Ұлттық ұлан Бас қолбасшысының орынбасарлары, өңірлік қолбасшылықтардың қолбасшылары және олардың бірінші орынбасарлары - штабтар бастықтары, орынбасарлары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мына:</w:t>
      </w:r>
    </w:p>
    <w:bookmarkEnd w:id="26"/>
    <w:bookmarkStart w:name="z28" w:id="27"/>
    <w:p>
      <w:pPr>
        <w:spacing w:after="0"/>
        <w:ind w:left="0"/>
        <w:jc w:val="both"/>
      </w:pPr>
      <w:r>
        <w:rPr>
          <w:rFonts w:ascii="Times New Roman"/>
          <w:b w:val="false"/>
          <w:i w:val="false"/>
          <w:color w:val="000000"/>
          <w:sz w:val="28"/>
        </w:rPr>
        <w:t>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ұлан Бас қолбасшысының бірінші орынбасары - Бас штаб бастығы, Ұлттық ұлан Бас қолбасшысының орынбасарлары, өңірлік қолбасшылықтардың қолбасшылары және олардың бірінші орынбасарлары - штабтар бастықтары, орынбасарлары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bookmarkEnd w:id="28"/>
    <w:bookmarkStart w:name="z30" w:id="29"/>
    <w:p>
      <w:pPr>
        <w:spacing w:after="0"/>
        <w:ind w:left="0"/>
        <w:jc w:val="both"/>
      </w:pP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ұлан бас басқармаларының бастықтары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мына:</w:t>
      </w:r>
    </w:p>
    <w:bookmarkEnd w:id="30"/>
    <w:bookmarkStart w:name="z32" w:id="31"/>
    <w:p>
      <w:pPr>
        <w:spacing w:after="0"/>
        <w:ind w:left="0"/>
        <w:jc w:val="both"/>
      </w:pPr>
      <w:r>
        <w:rPr>
          <w:rFonts w:ascii="Times New Roman"/>
          <w:b w:val="false"/>
          <w:i w:val="false"/>
          <w:color w:val="000000"/>
          <w:sz w:val="28"/>
        </w:rPr>
        <w:t>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министрлігінің Астана, Алматы қалаларының және облыстардың төтенше жағдайлар департаменттерінің бастықтары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деген жол мынадай редакцияда жазылсын:</w:t>
      </w:r>
    </w:p>
    <w:bookmarkEnd w:id="32"/>
    <w:bookmarkStart w:name="z34" w:id="33"/>
    <w:p>
      <w:pPr>
        <w:spacing w:after="0"/>
        <w:ind w:left="0"/>
        <w:jc w:val="both"/>
      </w:pPr>
      <w:r>
        <w:rPr>
          <w:rFonts w:ascii="Times New Roman"/>
          <w:b w:val="false"/>
          <w:i w:val="false"/>
          <w:color w:val="000000"/>
          <w:sz w:val="28"/>
        </w:rPr>
        <w:t>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министрлігінің Төтенше жағдайлар комитеті төрағасының бірінші орынбасары, орынбасарлары, Астана, Алматы қалаларының және облыстардың төтенше жағдайлар департаменттерінің бастықтары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xml:space="preserve">
      2) жоғарыда аталған Жарлықпен бекітілген Қазақстан Республикасының мемлекеттік саяси қызметшілері мен өзге де басшы лауазымды тұлғаларын қызметке келісу, қызметке тағайындау мен қызметтен босату туралы </w:t>
      </w:r>
      <w:r>
        <w:rPr>
          <w:rFonts w:ascii="Times New Roman"/>
          <w:b w:val="false"/>
          <w:i w:val="false"/>
          <w:color w:val="000000"/>
          <w:sz w:val="28"/>
        </w:rPr>
        <w:t>ережеде</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37" w:id="35"/>
    <w:p>
      <w:pPr>
        <w:spacing w:after="0"/>
        <w:ind w:left="0"/>
        <w:jc w:val="both"/>
      </w:pPr>
      <w:r>
        <w:rPr>
          <w:rFonts w:ascii="Times New Roman"/>
          <w:b w:val="false"/>
          <w:i w:val="false"/>
          <w:color w:val="000000"/>
          <w:sz w:val="28"/>
        </w:rPr>
        <w:t>
      "17. Егер Мемлекет басшысы немесе оның Әкімшілігінің Басшысы өзгедей шешім қабылдамаса, Қауіпсіздік Кеңесінің аппаратында мынадай лауазымдарға кандидатуралар алдын ала зерделенуге тиіс:</w:t>
      </w:r>
    </w:p>
    <w:bookmarkEnd w:id="35"/>
    <w:bookmarkStart w:name="z38" w:id="36"/>
    <w:p>
      <w:pPr>
        <w:spacing w:after="0"/>
        <w:ind w:left="0"/>
        <w:jc w:val="both"/>
      </w:pPr>
      <w:r>
        <w:rPr>
          <w:rFonts w:ascii="Times New Roman"/>
          <w:b w:val="false"/>
          <w:i w:val="false"/>
          <w:color w:val="000000"/>
          <w:sz w:val="28"/>
        </w:rPr>
        <w:t>
      1) Қауіпсіздік Кеңесінің Хатшылығында:</w:t>
      </w:r>
    </w:p>
    <w:bookmarkEnd w:id="36"/>
    <w:p>
      <w:pPr>
        <w:spacing w:after="0"/>
        <w:ind w:left="0"/>
        <w:jc w:val="both"/>
      </w:pPr>
      <w:r>
        <w:rPr>
          <w:rFonts w:ascii="Times New Roman"/>
          <w:b w:val="false"/>
          <w:i w:val="false"/>
          <w:color w:val="000000"/>
          <w:sz w:val="28"/>
        </w:rPr>
        <w:t>
      Ұлттық қауіпсіздік комитеті Төрағасының орынбасарлары, ҰҚК Үкіметтік байланыс қызметінің директоры, қызметтердің бастықтары және олардың орынбасарлары, қызметтер департаменттерінің, орталық аппарат департаменттерінің, орталық аппарат жанындағы департаменттердің, Астана және Алматы қалалары департаменттерінің, облыстық департаменттерінің, ҰҚК академиясының бастықтары;</w:t>
      </w:r>
    </w:p>
    <w:p>
      <w:pPr>
        <w:spacing w:after="0"/>
        <w:ind w:left="0"/>
        <w:jc w:val="both"/>
      </w:pPr>
      <w:r>
        <w:rPr>
          <w:rFonts w:ascii="Times New Roman"/>
          <w:b w:val="false"/>
          <w:i w:val="false"/>
          <w:color w:val="000000"/>
          <w:sz w:val="28"/>
        </w:rPr>
        <w:t>
      "Сырбар" Сыртқы барлау қызметі Директорының орынбасарлары, "Сырбар" Сыртқы барлау қызметі департаменттерінің және оларға теңестірілген бөлімшелердің бастықтары;</w:t>
      </w:r>
    </w:p>
    <w:p>
      <w:pPr>
        <w:spacing w:after="0"/>
        <w:ind w:left="0"/>
        <w:jc w:val="both"/>
      </w:pPr>
      <w:r>
        <w:rPr>
          <w:rFonts w:ascii="Times New Roman"/>
          <w:b w:val="false"/>
          <w:i w:val="false"/>
          <w:color w:val="000000"/>
          <w:sz w:val="28"/>
        </w:rPr>
        <w:t>
      Дін істері және азаматтық қоғам министрлігінің Дін істері комитетінің төрағасы;</w:t>
      </w:r>
    </w:p>
    <w:bookmarkStart w:name="z39" w:id="37"/>
    <w:p>
      <w:pPr>
        <w:spacing w:after="0"/>
        <w:ind w:left="0"/>
        <w:jc w:val="both"/>
      </w:pPr>
      <w:r>
        <w:rPr>
          <w:rFonts w:ascii="Times New Roman"/>
          <w:b w:val="false"/>
          <w:i w:val="false"/>
          <w:color w:val="000000"/>
          <w:sz w:val="28"/>
        </w:rPr>
        <w:t>
      2) Қауіпсіздік Кеңесінің Әскери қауіпсіздік және қорғаныс бөлімінде:</w:t>
      </w:r>
    </w:p>
    <w:bookmarkEnd w:id="37"/>
    <w:p>
      <w:pPr>
        <w:spacing w:after="0"/>
        <w:ind w:left="0"/>
        <w:jc w:val="both"/>
      </w:pPr>
      <w:r>
        <w:rPr>
          <w:rFonts w:ascii="Times New Roman"/>
          <w:b w:val="false"/>
          <w:i w:val="false"/>
          <w:color w:val="000000"/>
          <w:sz w:val="28"/>
        </w:rPr>
        <w:t>
      ҰҚК Шекара қызметі академиясының бастығы; ҰҚК Шекара қызметі директорының орынбасарлары; ҰҚК Шекара қызметі өңірлік басқармаларының бастықтары;</w:t>
      </w:r>
    </w:p>
    <w:p>
      <w:pPr>
        <w:spacing w:after="0"/>
        <w:ind w:left="0"/>
        <w:jc w:val="both"/>
      </w:pPr>
      <w:r>
        <w:rPr>
          <w:rFonts w:ascii="Times New Roman"/>
          <w:b w:val="false"/>
          <w:i w:val="false"/>
          <w:color w:val="000000"/>
          <w:sz w:val="28"/>
        </w:rPr>
        <w:t>
      Қорғаныс министрінің бірінші орынбасары - Қарулы Күштер Бас штабының бастығы; Қорғаныс министрінің орынбасарлары; Қарулы Күштер түрлерінің бас қолбасшылары, Қарулы Күштер түрлері әскерлері тектерінің және өңірлік қолбасшылықтарының қолбасшылары; Қарулы Күштер Бас барлау басқармасының бастығы; Ұлттық қорғаныс университетінің бастығы; Бас штаб бастығының бірінші орынбасары, орынбасарлары; Қарулы Күштер тыл бастығы; Қарулы Күштер түрлері бас қолбасшыларының бірінші орынбасарлары - Бас штабтар бастықтары, Қарулы Күштер түрлері әскерлері тектері қолбасшыларының, өңірлік қолбасшылықтар қолбасшыларының бірінші орынбасарлары - штабтар бастықтары; Қарулы Күштер түрлері бас қолбасшыларының, Қарулы Күштер түрлері әскерлерінің тектері және Қарулы Күштер өңірлік қолбасшылықтары қолбасшыларының орынбасарлары; Қарулы Күштер Бас барлау басқармасы бастығының бірінші орынбасары; Қорғаныс министрлігі мен Қарулы Күштердің Бас штабы департаменттерінің бастықтары; Қорғаныс министрлігі Бас инспекциясының бастығы;</w:t>
      </w:r>
    </w:p>
    <w:p>
      <w:pPr>
        <w:spacing w:after="0"/>
        <w:ind w:left="0"/>
        <w:jc w:val="both"/>
      </w:pPr>
      <w:r>
        <w:rPr>
          <w:rFonts w:ascii="Times New Roman"/>
          <w:b w:val="false"/>
          <w:i w:val="false"/>
          <w:color w:val="000000"/>
          <w:sz w:val="28"/>
        </w:rPr>
        <w:t>
      Ұлттық ұланның Бас қолбасшысы; Ұлттық ұлан Бас қолбасшысының бірінші орынбасары - Бас штаб бастығы, Ұлттық ұлан Бас қолбасшысының орынбасарлары; өңірлік қолбасшылықтардың қолбасшылары және олардың бірінші орынбасарлары - штабтар бастықтары, орынбасарлары; бас басқармалар бастықтары;</w:t>
      </w:r>
    </w:p>
    <w:p>
      <w:pPr>
        <w:spacing w:after="0"/>
        <w:ind w:left="0"/>
        <w:jc w:val="both"/>
      </w:pPr>
      <w:r>
        <w:rPr>
          <w:rFonts w:ascii="Times New Roman"/>
          <w:b w:val="false"/>
          <w:i w:val="false"/>
          <w:color w:val="000000"/>
          <w:sz w:val="28"/>
        </w:rPr>
        <w:t>
      Қорғаныс және аэроғарыш өнеркәсібі министрлігінің вице-министрлері, жауапты хатшысы, Мемлекеттік материалдық резервтер комитетінің төрағасы.</w:t>
      </w:r>
    </w:p>
    <w:bookmarkStart w:name="z40" w:id="38"/>
    <w:p>
      <w:pPr>
        <w:spacing w:after="0"/>
        <w:ind w:left="0"/>
        <w:jc w:val="both"/>
      </w:pPr>
      <w:r>
        <w:rPr>
          <w:rFonts w:ascii="Times New Roman"/>
          <w:b w:val="false"/>
          <w:i w:val="false"/>
          <w:color w:val="000000"/>
          <w:sz w:val="28"/>
        </w:rPr>
        <w:t>
      3) Қауіпсіздік Кеңесінің Қауіпсіздіктің жалпы мәселелері бөлімінде:</w:t>
      </w:r>
    </w:p>
    <w:bookmarkEnd w:id="38"/>
    <w:p>
      <w:pPr>
        <w:spacing w:after="0"/>
        <w:ind w:left="0"/>
        <w:jc w:val="both"/>
      </w:pPr>
      <w:r>
        <w:rPr>
          <w:rFonts w:ascii="Times New Roman"/>
          <w:b w:val="false"/>
          <w:i w:val="false"/>
          <w:color w:val="000000"/>
          <w:sz w:val="28"/>
        </w:rPr>
        <w:t>
      Ішкі істер министрлігінің Төтенше жағдайлар комитетінің төрағасы, төрағаның бірінші орынбасары, орынбасарлары, Астана және Алматы қалаларының, облыстардың төтенше жағдайлар департаменттерінің бастықтары;</w:t>
      </w:r>
    </w:p>
    <w:p>
      <w:pPr>
        <w:spacing w:after="0"/>
        <w:ind w:left="0"/>
        <w:jc w:val="both"/>
      </w:pPr>
      <w:r>
        <w:rPr>
          <w:rFonts w:ascii="Times New Roman"/>
          <w:b w:val="false"/>
          <w:i w:val="false"/>
          <w:color w:val="000000"/>
          <w:sz w:val="28"/>
        </w:rPr>
        <w:t>
      Қорғаныс және аэроғарыш өнеркәсібі министрінің ақпараттық қауіпсіздік саласындағы мемлекеттік саясатты қалыптастыру және іске асыру мәселелерін қадағалайтын орынбасарлары, Байланыс, ақпараттандыру және ақпарат, Аэроғарыш комитеттерінің төрағалары, төрағаларының орынбасарлары;</w:t>
      </w:r>
    </w:p>
    <w:p>
      <w:pPr>
        <w:spacing w:after="0"/>
        <w:ind w:left="0"/>
        <w:jc w:val="both"/>
      </w:pPr>
      <w:r>
        <w:rPr>
          <w:rFonts w:ascii="Times New Roman"/>
          <w:b w:val="false"/>
          <w:i w:val="false"/>
          <w:color w:val="000000"/>
          <w:sz w:val="28"/>
        </w:rPr>
        <w:t>
      Инвестициялар және даму министрлігінің Индустриялық даму және өнеркәсіп қауіпсіздігі комитетінің төрағасы, төрағасының орынбасарлары.".</w:t>
      </w:r>
    </w:p>
    <w:bookmarkStart w:name="z41" w:id="39"/>
    <w:p>
      <w:pPr>
        <w:spacing w:after="0"/>
        <w:ind w:left="0"/>
        <w:jc w:val="both"/>
      </w:pPr>
      <w:r>
        <w:rPr>
          <w:rFonts w:ascii="Times New Roman"/>
          <w:b w:val="false"/>
          <w:i w:val="false"/>
          <w:color w:val="000000"/>
          <w:sz w:val="28"/>
        </w:rPr>
        <w:t>
      2. Осы Жарлық қол қойылған күнінен бастап күшіне енеді.</w:t>
      </w:r>
    </w:p>
    <w:bookmarkEnd w:id="3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