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c5ff" w14:textId="102c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одақтың Мемлекетаралық экономикалық комитетінің мемлекеттер өкілдері мен лауазымды тұлғаларының құқықтық мәртебесі туралы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8 маусымдағы № 273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2005 жылғы 30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1997 жылғы 28 наурызда Мәскеуде жасалған Экономикалық одақтың Мемлекетаралық экономикалық комитетінің мемлекеттер өкілдері мен лауазымды тұлғаларының құқықтық мәртебесі туралы келісімнің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