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cdf6" w14:textId="8afc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20 жылдығы құрметiне арналған мерекелiк медаль туралы</w:t>
      </w:r>
    </w:p>
    <w:p>
      <w:pPr>
        <w:spacing w:after="0"/>
        <w:ind w:left="0"/>
        <w:jc w:val="both"/>
      </w:pPr>
      <w:r>
        <w:rPr>
          <w:rFonts w:ascii="Times New Roman"/>
          <w:b w:val="false"/>
          <w:i w:val="false"/>
          <w:color w:val="000000"/>
          <w:sz w:val="28"/>
        </w:rPr>
        <w:t>Қазақстан Республикасы Президентінің 2015 жылғы 24 ақпандағы № 1015 Жарлығы</w:t>
      </w:r>
    </w:p>
    <w:p>
      <w:pPr>
        <w:spacing w:after="0"/>
        <w:ind w:left="0"/>
        <w:jc w:val="both"/>
      </w:pPr>
      <w:r>
        <w:rPr>
          <w:rFonts w:ascii="Times New Roman"/>
          <w:b w:val="false"/>
          <w:i w:val="false"/>
          <w:color w:val="000000"/>
          <w:sz w:val="28"/>
        </w:rPr>
        <w:t>Қазақстан Республикасы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және республикалық  </w:t>
      </w:r>
      <w:r>
        <w:br/>
      </w:r>
      <w:r>
        <w:rPr>
          <w:rFonts w:ascii="Times New Roman"/>
          <w:b w:val="false"/>
          <w:i w:val="false"/>
          <w:color w:val="000000"/>
          <w:sz w:val="28"/>
        </w:rPr>
        <w:t xml:space="preserve">
баспасөзде жариялануға тиіс  </w:t>
      </w:r>
    </w:p>
    <w:bookmarkStart w:name="z1" w:id="0"/>
    <w:p>
      <w:pPr>
        <w:spacing w:after="0"/>
        <w:ind w:left="0"/>
        <w:jc w:val="both"/>
      </w:pPr>
      <w:r>
        <w:rPr>
          <w:rFonts w:ascii="Times New Roman"/>
          <w:b w:val="false"/>
          <w:i w:val="false"/>
          <w:color w:val="000000"/>
          <w:sz w:val="28"/>
        </w:rPr>
        <w:t>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ұлықтығын қамтамасыз етуге, конституциялық негіздерінің қалыптасуы мен дамуына, азаматтардың конституциялық құқықтарын қорғауға елеулі үлес қосқан Қазақстан Республикасының азаматтары мен шетел азаматтарын көтермелеу мақсатында, сондай-aқ Қазақстан Республикасы Конституциясының 20 жылдығының құрметiне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«Қазақстан Конституциясына 20 жыл» мерекелiк медалі тағайындалсын.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1) «Қазақстан Конституциясына 20 жыл» мерекелік медалімен наградтау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2) «Қазақстан Конституциясына 20 жыл» мерекелік медалiнiң </w:t>
      </w:r>
      <w:r>
        <w:rPr>
          <w:rFonts w:ascii="Times New Roman"/>
          <w:b w:val="false"/>
          <w:i w:val="false"/>
          <w:color w:val="000000"/>
          <w:sz w:val="28"/>
        </w:rPr>
        <w:t>сипаттамасы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3. Осы Жарлық қол қойылған күнiнен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Н.Назарбаев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2015 жылғы 24 ақпандағы</w:t>
      </w:r>
      <w:r>
        <w:br/>
      </w:r>
      <w:r>
        <w:rPr>
          <w:rFonts w:ascii="Times New Roman"/>
          <w:b w:val="false"/>
          <w:i w:val="false"/>
          <w:color w:val="000000"/>
          <w:sz w:val="28"/>
        </w:rPr>
        <w:t xml:space="preserve">
№ 1015 Жарлығымен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Конституциясына 20 жыл» мерекелік медалімен наградтау</w:t>
      </w:r>
      <w:r>
        <w:br/>
      </w:r>
      <w:r>
        <w:rPr>
          <w:rFonts w:ascii="Times New Roman"/>
          <w:b/>
          <w:i w:val="false"/>
          <w:color w:val="000000"/>
        </w:rPr>
        <w:t>
ҚАҒИДАЛАРЫ</w:t>
      </w:r>
    </w:p>
    <w:bookmarkEnd w:id="2"/>
    <w:bookmarkStart w:name="z7" w:id="3"/>
    <w:p>
      <w:pPr>
        <w:spacing w:after="0"/>
        <w:ind w:left="0"/>
        <w:jc w:val="both"/>
      </w:pPr>
      <w:r>
        <w:rPr>
          <w:rFonts w:ascii="Times New Roman"/>
          <w:b w:val="false"/>
          <w:i w:val="false"/>
          <w:color w:val="000000"/>
          <w:sz w:val="28"/>
        </w:rPr>
        <w:t>
      1. Осы Қағидалар «Қазақстан Конституциясына 20 жыл» мерекелік медалімен (бұдан әрі - мерекелік медаль) наградтау тәртібін регламенттейді.</w:t>
      </w:r>
      <w:r>
        <w:br/>
      </w:r>
      <w:r>
        <w:rPr>
          <w:rFonts w:ascii="Times New Roman"/>
          <w:b w:val="false"/>
          <w:i w:val="false"/>
          <w:color w:val="000000"/>
          <w:sz w:val="28"/>
        </w:rPr>
        <w:t>
</w:t>
      </w:r>
      <w:r>
        <w:rPr>
          <w:rFonts w:ascii="Times New Roman"/>
          <w:b w:val="false"/>
          <w:i w:val="false"/>
          <w:color w:val="000000"/>
          <w:sz w:val="28"/>
        </w:rPr>
        <w:t>
      2. Мерекелік медальмен Қазақстан Республикасы Конституциясының ұлықтығын қамтамасыз етуге, елдің тәуелсіздігін, Қазақстан қоғамындағы келісім мен тұрақтылықты нығайтуға, азаматтардың конституциялық құқықтарын қорғауға, конституционализм идеялары мен қағидаттарының қалыптасуы мен дамуына салмақты үлес қосқан Қазақстан Республикасының азаматтары және шетел азаматтары наградталады.</w:t>
      </w:r>
      <w:r>
        <w:br/>
      </w:r>
      <w:r>
        <w:rPr>
          <w:rFonts w:ascii="Times New Roman"/>
          <w:b w:val="false"/>
          <w:i w:val="false"/>
          <w:color w:val="000000"/>
          <w:sz w:val="28"/>
        </w:rPr>
        <w:t>
</w:t>
      </w:r>
      <w:r>
        <w:rPr>
          <w:rFonts w:ascii="Times New Roman"/>
          <w:b w:val="false"/>
          <w:i w:val="false"/>
          <w:color w:val="000000"/>
          <w:sz w:val="28"/>
        </w:rPr>
        <w:t>
      3. Мерекелік медальмен наградтауға ұсынуларды Қазақстан Республикасының Президентіне Қазақстан Республикасы Парламентінің палаталары, Үкіметі, Конституциялық Кеңесі, Жоғарғы Соты, министрліктері, өзге де орталық мемлекеттік органдары, Астана және Алматы қалаларының, облыстардың әкімдері, сондай-ақ қоғамдық бірлестіктер енгізеді.</w:t>
      </w:r>
      <w:r>
        <w:br/>
      </w:r>
      <w:r>
        <w:rPr>
          <w:rFonts w:ascii="Times New Roman"/>
          <w:b w:val="false"/>
          <w:i w:val="false"/>
          <w:color w:val="000000"/>
          <w:sz w:val="28"/>
        </w:rPr>
        <w:t>
</w:t>
      </w:r>
      <w:r>
        <w:rPr>
          <w:rFonts w:ascii="Times New Roman"/>
          <w:b w:val="false"/>
          <w:i w:val="false"/>
          <w:color w:val="000000"/>
          <w:sz w:val="28"/>
        </w:rPr>
        <w:t>
      4. Мерекелік медальды Қазақстан Республикасының Президенті тапсырады.</w:t>
      </w:r>
      <w:r>
        <w:br/>
      </w:r>
      <w:r>
        <w:rPr>
          <w:rFonts w:ascii="Times New Roman"/>
          <w:b w:val="false"/>
          <w:i w:val="false"/>
          <w:color w:val="000000"/>
          <w:sz w:val="28"/>
        </w:rPr>
        <w:t>
      Мерекелік медальды Қазақстан Республикасы Президентінің атынан және оның тапсырмасы бойынша:</w:t>
      </w:r>
      <w:r>
        <w:br/>
      </w:r>
      <w:r>
        <w:rPr>
          <w:rFonts w:ascii="Times New Roman"/>
          <w:b w:val="false"/>
          <w:i w:val="false"/>
          <w:color w:val="000000"/>
          <w:sz w:val="28"/>
        </w:rPr>
        <w:t>
      1) Қазақстан Республикасының Мемлекеттік хатшысы;</w:t>
      </w:r>
      <w:r>
        <w:br/>
      </w:r>
      <w:r>
        <w:rPr>
          <w:rFonts w:ascii="Times New Roman"/>
          <w:b w:val="false"/>
          <w:i w:val="false"/>
          <w:color w:val="000000"/>
          <w:sz w:val="28"/>
        </w:rPr>
        <w:t>
      2) Астана және Алматы қалаларының, облыстардың әкімдері, сондай-ақ Мемлекет басшысы өкілеттік берген өзге лауазымды адамдар да тапсыра алады.</w:t>
      </w:r>
      <w:r>
        <w:br/>
      </w:r>
      <w:r>
        <w:rPr>
          <w:rFonts w:ascii="Times New Roman"/>
          <w:b w:val="false"/>
          <w:i w:val="false"/>
          <w:color w:val="000000"/>
          <w:sz w:val="28"/>
        </w:rPr>
        <w:t>
</w:t>
      </w:r>
      <w:r>
        <w:rPr>
          <w:rFonts w:ascii="Times New Roman"/>
          <w:b w:val="false"/>
          <w:i w:val="false"/>
          <w:color w:val="000000"/>
          <w:sz w:val="28"/>
        </w:rPr>
        <w:t>
      5. Мерекелік медальды тапсыру салтанатты жағдайда жүргізіледі және наградталушының жеке өзіне тапсырылады. Тапсыру алдында Қазақстан Республикасы Президентінің наградтау туралы Жарлығы жария етіледі.</w:t>
      </w:r>
      <w:r>
        <w:br/>
      </w:r>
      <w:r>
        <w:rPr>
          <w:rFonts w:ascii="Times New Roman"/>
          <w:b w:val="false"/>
          <w:i w:val="false"/>
          <w:color w:val="000000"/>
          <w:sz w:val="28"/>
        </w:rPr>
        <w:t>
</w:t>
      </w:r>
      <w:r>
        <w:rPr>
          <w:rFonts w:ascii="Times New Roman"/>
          <w:b w:val="false"/>
          <w:i w:val="false"/>
          <w:color w:val="000000"/>
          <w:sz w:val="28"/>
        </w:rPr>
        <w:t>
      6. Наградталған адамға медальмен бірге, белгіленген үлгідегі куәлік тапсырылады.</w:t>
      </w:r>
      <w:r>
        <w:br/>
      </w:r>
      <w:r>
        <w:rPr>
          <w:rFonts w:ascii="Times New Roman"/>
          <w:b w:val="false"/>
          <w:i w:val="false"/>
          <w:color w:val="000000"/>
          <w:sz w:val="28"/>
        </w:rPr>
        <w:t>
</w:t>
      </w:r>
      <w:r>
        <w:rPr>
          <w:rFonts w:ascii="Times New Roman"/>
          <w:b w:val="false"/>
          <w:i w:val="false"/>
          <w:color w:val="000000"/>
          <w:sz w:val="28"/>
        </w:rPr>
        <w:t>
      7. Мерекелік медаль кеуденің сол жағына тағылады. Қазақстан Республикасының мемлекеттік наградалары болған жағдайда олардан кейін орналастырылады.</w:t>
      </w:r>
      <w:r>
        <w:br/>
      </w:r>
      <w:r>
        <w:rPr>
          <w:rFonts w:ascii="Times New Roman"/>
          <w:b w:val="false"/>
          <w:i w:val="false"/>
          <w:color w:val="000000"/>
          <w:sz w:val="28"/>
        </w:rPr>
        <w:t>
</w:t>
      </w:r>
      <w:r>
        <w:rPr>
          <w:rFonts w:ascii="Times New Roman"/>
          <w:b w:val="false"/>
          <w:i w:val="false"/>
          <w:color w:val="000000"/>
          <w:sz w:val="28"/>
        </w:rPr>
        <w:t>
      8. Мерекелік медальдың тапсырылғандығы туралы наградтауға арналған тізімге тиісті жазба жасалады.</w:t>
      </w:r>
      <w:r>
        <w:br/>
      </w:r>
      <w:r>
        <w:rPr>
          <w:rFonts w:ascii="Times New Roman"/>
          <w:b w:val="false"/>
          <w:i w:val="false"/>
          <w:color w:val="000000"/>
          <w:sz w:val="28"/>
        </w:rPr>
        <w:t>
      Тапсырылмаған медальдар мен олардың куәліктері, қайтарылу себептері көрсетіле отырып, Қазақстан Республикасы Президенті Іс басқармасының Ордендер қоймасына қайтарылады, бұл туралы тізімдерге тиісті белгі қойылады.</w:t>
      </w:r>
      <w:r>
        <w:br/>
      </w:r>
      <w:r>
        <w:rPr>
          <w:rFonts w:ascii="Times New Roman"/>
          <w:b w:val="false"/>
          <w:i w:val="false"/>
          <w:color w:val="000000"/>
          <w:sz w:val="28"/>
        </w:rPr>
        <w:t>
      Жүргізілген наградтаулардың есебін, сондай-ақ мерекелік медальдардың тапсырылу барысы туралы есептілікті Қазақстан Республикасы Президентінің Әкімшілігі жүргізеді.</w:t>
      </w:r>
    </w:p>
    <w:bookmarkEnd w:id="3"/>
    <w:bookmarkStart w:name="z15"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2015 жылғы 24 ақпандағы</w:t>
      </w:r>
      <w:r>
        <w:br/>
      </w:r>
      <w:r>
        <w:rPr>
          <w:rFonts w:ascii="Times New Roman"/>
          <w:b w:val="false"/>
          <w:i w:val="false"/>
          <w:color w:val="000000"/>
          <w:sz w:val="28"/>
        </w:rPr>
        <w:t xml:space="preserve">
№ 1015 Жарлығымен  </w:t>
      </w:r>
      <w:r>
        <w:br/>
      </w:r>
      <w:r>
        <w:rPr>
          <w:rFonts w:ascii="Times New Roman"/>
          <w:b w:val="false"/>
          <w:i w:val="false"/>
          <w:color w:val="000000"/>
          <w:sz w:val="28"/>
        </w:rPr>
        <w:t xml:space="preserve">
БЕКІТІЛГЕН     </w:t>
      </w:r>
    </w:p>
    <w:bookmarkEnd w:id="4"/>
    <w:bookmarkStart w:name="z16" w:id="5"/>
    <w:p>
      <w:pPr>
        <w:spacing w:after="0"/>
        <w:ind w:left="0"/>
        <w:jc w:val="left"/>
      </w:pPr>
      <w:r>
        <w:rPr>
          <w:rFonts w:ascii="Times New Roman"/>
          <w:b/>
          <w:i w:val="false"/>
          <w:color w:val="000000"/>
        </w:rPr>
        <w:t xml:space="preserve"> 
"Қазақстан Конституциясына 20 жыл" мерекелік медалінің СИПАТТАМАСЫ</w:t>
      </w:r>
    </w:p>
    <w:bookmarkEnd w:id="5"/>
    <w:p>
      <w:pPr>
        <w:spacing w:after="0"/>
        <w:ind w:left="0"/>
        <w:jc w:val="both"/>
      </w:pPr>
      <w:r>
        <w:rPr>
          <w:rFonts w:ascii="Times New Roman"/>
          <w:b w:val="false"/>
          <w:i w:val="false"/>
          <w:color w:val="000000"/>
          <w:sz w:val="28"/>
        </w:rPr>
        <w:t>      «Қазақстан Конституциясына 20 жыл» мерекелік медалі жезден жасалады.</w:t>
      </w:r>
      <w:r>
        <w:br/>
      </w:r>
      <w:r>
        <w:rPr>
          <w:rFonts w:ascii="Times New Roman"/>
          <w:b w:val="false"/>
          <w:i w:val="false"/>
          <w:color w:val="000000"/>
          <w:sz w:val="28"/>
        </w:rPr>
        <w:t>
      Шеңбер диаметрі 34 мм болатын дұрыс дөңгелек нысанында болады.</w:t>
      </w:r>
      <w:r>
        <w:br/>
      </w:r>
      <w:r>
        <w:rPr>
          <w:rFonts w:ascii="Times New Roman"/>
          <w:b w:val="false"/>
          <w:i w:val="false"/>
          <w:color w:val="000000"/>
          <w:sz w:val="28"/>
        </w:rPr>
        <w:t>
      Шеңбердегі барлық бейнелер мен жазулар шығыңқы. Медальдың қырлары жақтаушамен көмкерілген.</w:t>
      </w:r>
      <w:r>
        <w:br/>
      </w:r>
      <w:r>
        <w:rPr>
          <w:rFonts w:ascii="Times New Roman"/>
          <w:b w:val="false"/>
          <w:i w:val="false"/>
          <w:color w:val="000000"/>
          <w:sz w:val="28"/>
        </w:rPr>
        <w:t>
      Медальдың бет жағында (аверсте) жиектің үстін бойлай отырып, «ҚАЗАҚСТАН КОНСТИТУЦИЯСЫНА» деген сөздер шығыңқы жазылған.</w:t>
      </w:r>
      <w:r>
        <w:br/>
      </w:r>
      <w:r>
        <w:rPr>
          <w:rFonts w:ascii="Times New Roman"/>
          <w:b w:val="false"/>
          <w:i w:val="false"/>
          <w:color w:val="000000"/>
          <w:sz w:val="28"/>
        </w:rPr>
        <w:t>
      Аверстің ортасында дөңгелек орналасқан. Дөңгелектің ішінде, жоғарғы бөлігінде Қазақстан Республикасының Мемлекеттік Елтаңбасы, төменгі бөлігінде Қазақстан Республикасының Конституциясын бейнелейтін, «20 жыл» деген екі жол мәтіні бар, бедерлі ашық кітап орналасқан. Аверстің түсі жылтыр, бедері шығыңқы күңгірттендірілген.</w:t>
      </w:r>
      <w:r>
        <w:br/>
      </w:r>
      <w:r>
        <w:rPr>
          <w:rFonts w:ascii="Times New Roman"/>
          <w:b w:val="false"/>
          <w:i w:val="false"/>
          <w:color w:val="000000"/>
          <w:sz w:val="28"/>
        </w:rPr>
        <w:t>
      Медальдың сыртқы жағының (реверстің) ортасында қазақтың ұлттық ою-өрнегі орналасқан. Реверстің төменгі бөлігінде «1995-2015» деген цифрлар жазылған. Ою-өрнек пен цифрлар астындағы бет күңгірттендірілген. Цифрлар мен ою-өрнек шығыңқы жылтыр.</w:t>
      </w:r>
      <w:r>
        <w:br/>
      </w:r>
      <w:r>
        <w:rPr>
          <w:rFonts w:ascii="Times New Roman"/>
          <w:b w:val="false"/>
          <w:i w:val="false"/>
          <w:color w:val="000000"/>
          <w:sz w:val="28"/>
        </w:rPr>
        <w:t>
      «Қазақстан Конституциясына 20 жыл» мерекелік медалі құлақша мен шығыршық арқылы, ені 32 мм және биіктігі 50 мм алтыбұрышты нысандағы тағанмен жалғанады. Таған ақ түсті төрт жолағы бар, Қазақстан Республикасының Мемлекеттік Туы түстес қатқыл жібек лентамен қапталған. Лентаның жиектерінде әр жағынан 3 мм шегініспен ені 4 мм болатын бір-бір жолақ және олардың ортасында ені 2 мм болатын, арасы ашық екі орталық жолақ орналасады.</w:t>
      </w:r>
      <w:r>
        <w:br/>
      </w:r>
      <w:r>
        <w:rPr>
          <w:rFonts w:ascii="Times New Roman"/>
          <w:b w:val="false"/>
          <w:i w:val="false"/>
          <w:color w:val="000000"/>
          <w:sz w:val="28"/>
        </w:rPr>
        <w:t>
      Медаль киімге түйреуіштің көмегімен бекітіледі.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