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5af9" w14:textId="c0f5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қызметін жетілдіру шаралары туралы</w:t>
      </w:r>
    </w:p>
    <w:p>
      <w:pPr>
        <w:spacing w:after="0"/>
        <w:ind w:left="0"/>
        <w:jc w:val="both"/>
      </w:pPr>
      <w:r>
        <w:rPr>
          <w:rFonts w:ascii="Times New Roman"/>
          <w:b w:val="false"/>
          <w:i w:val="false"/>
          <w:color w:val="000000"/>
          <w:sz w:val="28"/>
        </w:rPr>
        <w:t>Қазақстан Республикасы Президентінің 2015 жылғы 23 желтоқсандағы № 137 Жарлығы.</w:t>
      </w:r>
    </w:p>
    <w:p>
      <w:pPr>
        <w:spacing w:after="0"/>
        <w:ind w:left="0"/>
        <w:jc w:val="both"/>
      </w:pPr>
      <w:bookmarkStart w:name="z1" w:id="0"/>
      <w:r>
        <w:rPr>
          <w:rFonts w:ascii="Times New Roman"/>
          <w:b w:val="false"/>
          <w:i w:val="false"/>
          <w:color w:val="000000"/>
          <w:sz w:val="28"/>
        </w:rPr>
        <w:t xml:space="preserve">
      "Қазақстан Республикасының Жоғары Сот Кеңесі туралы" Қазақстан Республикасы Заңының 1-бабының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Жоғары Сот Кеңесінің аппараты" мемлекеттік мекемесі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5" w:id="3"/>
    <w:p>
      <w:pPr>
        <w:spacing w:after="0"/>
        <w:ind w:left="0"/>
        <w:jc w:val="both"/>
      </w:pPr>
      <w:r>
        <w:rPr>
          <w:rFonts w:ascii="Times New Roman"/>
          <w:b w:val="false"/>
          <w:i w:val="false"/>
          <w:color w:val="000000"/>
          <w:sz w:val="28"/>
        </w:rPr>
        <w:t xml:space="preserve">
      1) Қазақстан Республикасы Жоғары Сот Кеңесінің аппараты (бұдан әрі – Аппарат) туралы </w:t>
      </w:r>
      <w:r>
        <w:rPr>
          <w:rFonts w:ascii="Times New Roman"/>
          <w:b w:val="false"/>
          <w:i w:val="false"/>
          <w:color w:val="000000"/>
          <w:sz w:val="28"/>
        </w:rPr>
        <w:t>ереже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18.03.2019 </w:t>
      </w:r>
      <w:r>
        <w:rPr>
          <w:rFonts w:ascii="Times New Roman"/>
          <w:b w:val="false"/>
          <w:i w:val="false"/>
          <w:color w:val="ff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3)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18.03.2019 </w:t>
      </w:r>
      <w:r>
        <w:rPr>
          <w:rFonts w:ascii="Times New Roman"/>
          <w:b w:val="false"/>
          <w:i w:val="false"/>
          <w:color w:val="ff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Қазақстан Республикасының Үкіметі Қазақстан Республикасы Президентінің Әкімшілігімен, Қазақстан Республикасының Президенті Іс басқармасымен, Қазақстан Республикасының Жоғары Сот Кеңесімен және Қазақстан Республикасының Жоғарғы Сотымен бірлесіп, осы Жарлықтан туындайтын өзге де шараларды қабылдасын.</w:t>
      </w:r>
    </w:p>
    <w:bookmarkEnd w:id="5"/>
    <w:bookmarkStart w:name="z8"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9" w:id="7"/>
    <w:p>
      <w:pPr>
        <w:spacing w:after="0"/>
        <w:ind w:left="0"/>
        <w:jc w:val="both"/>
      </w:pPr>
      <w:r>
        <w:rPr>
          <w:rFonts w:ascii="Times New Roman"/>
          <w:b w:val="false"/>
          <w:i w:val="false"/>
          <w:color w:val="000000"/>
          <w:sz w:val="28"/>
        </w:rPr>
        <w:t>
      5. Осы Жарлық 2016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137 Жарлығымен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Жоғары Сот Кеңесінің аппараты туралы</w:t>
      </w:r>
      <w:r>
        <w:br/>
      </w:r>
      <w:r>
        <w:rPr>
          <w:rFonts w:ascii="Times New Roman"/>
          <w:b/>
          <w:i w:val="false"/>
          <w:color w:val="000000"/>
        </w:rPr>
        <w:t>ЕРЕЖЕ</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p>
    <w:bookmarkStart w:name="z13" w:id="10"/>
    <w:p>
      <w:pPr>
        <w:spacing w:after="0"/>
        <w:ind w:left="0"/>
        <w:jc w:val="both"/>
      </w:pPr>
      <w:r>
        <w:rPr>
          <w:rFonts w:ascii="Times New Roman"/>
          <w:b w:val="false"/>
          <w:i w:val="false"/>
          <w:color w:val="000000"/>
          <w:sz w:val="28"/>
        </w:rPr>
        <w:t>
      1. Қазақстан Республикасы Жоғары Сот Кеңесінің аппараты (бұдан әрі – Аппарат) Қазақстан Республикасы Жоғары Сот Кеңесінің (бұдан әрі – Кеңес) қызметін ақпараттық-талдамалық, ұйымдық-құқықтық, материалдық-техникалық қамтамасыз етуді жүзеге асыратын мемлекеттік орган болып табылады.</w:t>
      </w:r>
    </w:p>
    <w:bookmarkEnd w:id="10"/>
    <w:bookmarkStart w:name="z14" w:id="11"/>
    <w:p>
      <w:pPr>
        <w:spacing w:after="0"/>
        <w:ind w:left="0"/>
        <w:jc w:val="both"/>
      </w:pPr>
      <w:r>
        <w:rPr>
          <w:rFonts w:ascii="Times New Roman"/>
          <w:b w:val="false"/>
          <w:i w:val="false"/>
          <w:color w:val="000000"/>
          <w:sz w:val="28"/>
        </w:rPr>
        <w:t xml:space="preserve">
      2.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Жоғары Сот Кеңесі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осы Ережеге, сондай-ақ өзге де нормативтік құқықтық актілерге сәйкес жүзеге асырады.</w:t>
      </w:r>
    </w:p>
    <w:bookmarkEnd w:id="11"/>
    <w:bookmarkStart w:name="z15" w:id="12"/>
    <w:p>
      <w:pPr>
        <w:spacing w:after="0"/>
        <w:ind w:left="0"/>
        <w:jc w:val="both"/>
      </w:pPr>
      <w:r>
        <w:rPr>
          <w:rFonts w:ascii="Times New Roman"/>
          <w:b w:val="false"/>
          <w:i w:val="false"/>
          <w:color w:val="000000"/>
          <w:sz w:val="28"/>
        </w:rPr>
        <w:t>
      3. Аппарат мемлекеттік мекеменің ұйымдық-құқықтық нысанындағы заңды тұлға болып табылады, оның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6" w:id="13"/>
    <w:p>
      <w:pPr>
        <w:spacing w:after="0"/>
        <w:ind w:left="0"/>
        <w:jc w:val="both"/>
      </w:pPr>
      <w:r>
        <w:rPr>
          <w:rFonts w:ascii="Times New Roman"/>
          <w:b w:val="false"/>
          <w:i w:val="false"/>
          <w:color w:val="000000"/>
          <w:sz w:val="28"/>
        </w:rPr>
        <w:t>
      4. Аппарат азаматтық-құқықтық қатынастарға өз атынан түседі.</w:t>
      </w:r>
    </w:p>
    <w:bookmarkEnd w:id="13"/>
    <w:bookmarkStart w:name="z17" w:id="14"/>
    <w:p>
      <w:pPr>
        <w:spacing w:after="0"/>
        <w:ind w:left="0"/>
        <w:jc w:val="both"/>
      </w:pPr>
      <w:r>
        <w:rPr>
          <w:rFonts w:ascii="Times New Roman"/>
          <w:b w:val="false"/>
          <w:i w:val="false"/>
          <w:color w:val="000000"/>
          <w:sz w:val="28"/>
        </w:rPr>
        <w:t>
      5. Аппаратқа Қазақстан Республикасының заңнамасына сәйкес уәкілеттік берілсе, оның мемлекет атынан азаматтық-құқықтық қатынастардың тарапы болуға құқығы бар.</w:t>
      </w:r>
    </w:p>
    <w:bookmarkEnd w:id="14"/>
    <w:bookmarkStart w:name="z18" w:id="15"/>
    <w:p>
      <w:pPr>
        <w:spacing w:after="0"/>
        <w:ind w:left="0"/>
        <w:jc w:val="both"/>
      </w:pPr>
      <w:r>
        <w:rPr>
          <w:rFonts w:ascii="Times New Roman"/>
          <w:b w:val="false"/>
          <w:i w:val="false"/>
          <w:color w:val="000000"/>
          <w:sz w:val="28"/>
        </w:rPr>
        <w:t>
      6. Аппарат өз құзыретіне жатқызылған мәселелер бойынша заңнамада белгіленген тәртіппен Аппарат басшысының өкімдерімен ресімделетін шешімдер қабылдайды.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7. Аппараттың құрылымын Кеңестің Төрағасы бекітеді. Аппараттың жалпы штат санын Қазақстан Республикасының Президенті бекітеді.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18.03.2019 </w:t>
      </w:r>
      <w:r>
        <w:rPr>
          <w:rFonts w:ascii="Times New Roman"/>
          <w:b w:val="false"/>
          <w:i w:val="false"/>
          <w:color w:val="ff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8. Аппараттың заңды мекенжайы: 010000, Астана қаласы, Есіл ауданы, Мәңгілік ел даңғылы, 8, 1В-кіреберіс.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9. Аппараттың толық атауы – "Қазақстан Республикасы Жоғары Сот Кеңесінің аппараты" мемлекеттік мекемесі.</w:t>
      </w:r>
    </w:p>
    <w:bookmarkEnd w:id="18"/>
    <w:bookmarkStart w:name="z22" w:id="19"/>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9"/>
    <w:bookmarkStart w:name="z23" w:id="20"/>
    <w:p>
      <w:pPr>
        <w:spacing w:after="0"/>
        <w:ind w:left="0"/>
        <w:jc w:val="both"/>
      </w:pPr>
      <w:r>
        <w:rPr>
          <w:rFonts w:ascii="Times New Roman"/>
          <w:b w:val="false"/>
          <w:i w:val="false"/>
          <w:color w:val="000000"/>
          <w:sz w:val="28"/>
        </w:rPr>
        <w:t>
      11. Аппараттың қызметін қаржыландыру республикалық бюджеттен жүзеге асырылады.</w:t>
      </w:r>
    </w:p>
    <w:bookmarkEnd w:id="20"/>
    <w:bookmarkStart w:name="z24" w:id="21"/>
    <w:p>
      <w:pPr>
        <w:spacing w:after="0"/>
        <w:ind w:left="0"/>
        <w:jc w:val="both"/>
      </w:pPr>
      <w:r>
        <w:rPr>
          <w:rFonts w:ascii="Times New Roman"/>
          <w:b w:val="false"/>
          <w:i w:val="false"/>
          <w:color w:val="000000"/>
          <w:sz w:val="28"/>
        </w:rPr>
        <w:t>
      12. Аппаратқа өзінің функциялары болып табылатын міндеттерді орындау жөнінде кәсіпкерлік субъектілерімен шарттық қатынастарға түсуіне тыйым салынады.</w:t>
      </w:r>
    </w:p>
    <w:bookmarkEnd w:id="21"/>
    <w:bookmarkStart w:name="z25" w:id="22"/>
    <w:p>
      <w:pPr>
        <w:spacing w:after="0"/>
        <w:ind w:left="0"/>
        <w:jc w:val="left"/>
      </w:pPr>
      <w:r>
        <w:rPr>
          <w:rFonts w:ascii="Times New Roman"/>
          <w:b/>
          <w:i w:val="false"/>
          <w:color w:val="000000"/>
        </w:rPr>
        <w:t xml:space="preserve"> 2-тарау. Аппараттың міндеттері мен өкілеттіктері</w:t>
      </w:r>
    </w:p>
    <w:bookmarkEnd w:id="22"/>
    <w:p>
      <w:pPr>
        <w:spacing w:after="0"/>
        <w:ind w:left="0"/>
        <w:jc w:val="both"/>
      </w:pPr>
      <w:bookmarkStart w:name="z26" w:id="23"/>
      <w:r>
        <w:rPr>
          <w:rFonts w:ascii="Times New Roman"/>
          <w:b w:val="false"/>
          <w:i w:val="false"/>
          <w:color w:val="ff0000"/>
          <w:sz w:val="28"/>
        </w:rPr>
        <w:t xml:space="preserve">
      Ескерту. 2-тараудың тақырыбы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Алып тасталды – ҚР Президентінің 10.06.2023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000000"/>
          <w:sz w:val="28"/>
        </w:rPr>
        <w:t>) Жарлығымен.</w:t>
      </w:r>
    </w:p>
    <w:bookmarkStart w:name="z27" w:id="24"/>
    <w:p>
      <w:pPr>
        <w:spacing w:after="0"/>
        <w:ind w:left="0"/>
        <w:jc w:val="both"/>
      </w:pPr>
      <w:r>
        <w:rPr>
          <w:rFonts w:ascii="Times New Roman"/>
          <w:b w:val="false"/>
          <w:i w:val="false"/>
          <w:color w:val="000000"/>
          <w:sz w:val="28"/>
        </w:rPr>
        <w:t>
      14. Аппараттың негізгі міндеті Кеңестің қызметін ақпараттық-талдамалық, ұйымдық-құқықтық, материалдық-техникалық қамтамасыз ету болып табылады.</w:t>
      </w:r>
    </w:p>
    <w:bookmarkEnd w:id="24"/>
    <w:bookmarkStart w:name="z28" w:id="25"/>
    <w:p>
      <w:pPr>
        <w:spacing w:after="0"/>
        <w:ind w:left="0"/>
        <w:jc w:val="both"/>
      </w:pPr>
      <w:r>
        <w:rPr>
          <w:rFonts w:ascii="Times New Roman"/>
          <w:b w:val="false"/>
          <w:i w:val="false"/>
          <w:color w:val="000000"/>
          <w:sz w:val="28"/>
        </w:rPr>
        <w:t>
      15. Функциялары:</w:t>
      </w:r>
    </w:p>
    <w:bookmarkEnd w:id="25"/>
    <w:bookmarkStart w:name="z80" w:id="26"/>
    <w:p>
      <w:pPr>
        <w:spacing w:after="0"/>
        <w:ind w:left="0"/>
        <w:jc w:val="both"/>
      </w:pPr>
      <w:r>
        <w:rPr>
          <w:rFonts w:ascii="Times New Roman"/>
          <w:b w:val="false"/>
          <w:i w:val="false"/>
          <w:color w:val="000000"/>
          <w:sz w:val="28"/>
        </w:rPr>
        <w:t>
      1) Кеңестің өкілеттігін қозғайтын мәселелер бойынша Төрағаны және Кеңес мүшелерін ақпараттық-талдамалық, ұйымдық-құқықтық қамтамасыз ету;</w:t>
      </w:r>
    </w:p>
    <w:bookmarkEnd w:id="26"/>
    <w:bookmarkStart w:name="z81" w:id="27"/>
    <w:p>
      <w:pPr>
        <w:spacing w:after="0"/>
        <w:ind w:left="0"/>
        <w:jc w:val="both"/>
      </w:pPr>
      <w:r>
        <w:rPr>
          <w:rFonts w:ascii="Times New Roman"/>
          <w:b w:val="false"/>
          <w:i w:val="false"/>
          <w:color w:val="000000"/>
          <w:sz w:val="28"/>
        </w:rPr>
        <w:t>
      2) Кеңестің қызметін материалдық-техникалық қамтамасыз ету;</w:t>
      </w:r>
    </w:p>
    <w:bookmarkEnd w:id="27"/>
    <w:bookmarkStart w:name="z82" w:id="28"/>
    <w:p>
      <w:pPr>
        <w:spacing w:after="0"/>
        <w:ind w:left="0"/>
        <w:jc w:val="both"/>
      </w:pPr>
      <w:r>
        <w:rPr>
          <w:rFonts w:ascii="Times New Roman"/>
          <w:b w:val="false"/>
          <w:i w:val="false"/>
          <w:color w:val="000000"/>
          <w:sz w:val="28"/>
        </w:rPr>
        <w:t>
      3) заңнамаға сәйкес Кеңес жанындағы Біліктілік комиссиясының қызметін қаржылық және материалдық-техникалық қамтамасыз ету жөніндегі шараларды жүзеге асыру;</w:t>
      </w:r>
    </w:p>
    <w:bookmarkEnd w:id="28"/>
    <w:bookmarkStart w:name="z83" w:id="29"/>
    <w:p>
      <w:pPr>
        <w:spacing w:after="0"/>
        <w:ind w:left="0"/>
        <w:jc w:val="both"/>
      </w:pPr>
      <w:r>
        <w:rPr>
          <w:rFonts w:ascii="Times New Roman"/>
          <w:b w:val="false"/>
          <w:i w:val="false"/>
          <w:color w:val="000000"/>
          <w:sz w:val="28"/>
        </w:rPr>
        <w:t>
      4) Қазақстан Республикасының Президентіне Кеңестің жұмысы және сот жүйесіндегі кадр жұмысының жай-күйі туралы ақпарат дайындау;</w:t>
      </w:r>
    </w:p>
    <w:bookmarkEnd w:id="29"/>
    <w:bookmarkStart w:name="z84" w:id="30"/>
    <w:p>
      <w:pPr>
        <w:spacing w:after="0"/>
        <w:ind w:left="0"/>
        <w:jc w:val="both"/>
      </w:pPr>
      <w:r>
        <w:rPr>
          <w:rFonts w:ascii="Times New Roman"/>
          <w:b w:val="false"/>
          <w:i w:val="false"/>
          <w:color w:val="000000"/>
          <w:sz w:val="28"/>
        </w:rPr>
        <w:t>
      5) Кеңестің отырыстарын дайындауды қамтамасыз ету;</w:t>
      </w:r>
    </w:p>
    <w:bookmarkEnd w:id="30"/>
    <w:bookmarkStart w:name="z85" w:id="31"/>
    <w:p>
      <w:pPr>
        <w:spacing w:after="0"/>
        <w:ind w:left="0"/>
        <w:jc w:val="both"/>
      </w:pPr>
      <w:r>
        <w:rPr>
          <w:rFonts w:ascii="Times New Roman"/>
          <w:b w:val="false"/>
          <w:i w:val="false"/>
          <w:color w:val="000000"/>
          <w:sz w:val="28"/>
        </w:rPr>
        <w:t>
      6) Кеңес қабылдаған шешімдердің орындалуын қамтамасыз ету (бақылау);</w:t>
      </w:r>
    </w:p>
    <w:bookmarkEnd w:id="31"/>
    <w:bookmarkStart w:name="z86" w:id="32"/>
    <w:p>
      <w:pPr>
        <w:spacing w:after="0"/>
        <w:ind w:left="0"/>
        <w:jc w:val="both"/>
      </w:pPr>
      <w:r>
        <w:rPr>
          <w:rFonts w:ascii="Times New Roman"/>
          <w:b w:val="false"/>
          <w:i w:val="false"/>
          <w:color w:val="000000"/>
          <w:sz w:val="28"/>
        </w:rPr>
        <w:t>
      6-1) Кеңестің судьялардың тәуелсіздігі мен оларға ешкімнің тиіспеуі кепілдіктерін қамтамасыз етуі жөніндегі жұмысын ұйымдастыру;</w:t>
      </w:r>
    </w:p>
    <w:bookmarkEnd w:id="32"/>
    <w:bookmarkStart w:name="z87" w:id="33"/>
    <w:p>
      <w:pPr>
        <w:spacing w:after="0"/>
        <w:ind w:left="0"/>
        <w:jc w:val="both"/>
      </w:pPr>
      <w:r>
        <w:rPr>
          <w:rFonts w:ascii="Times New Roman"/>
          <w:b w:val="false"/>
          <w:i w:val="false"/>
          <w:color w:val="000000"/>
          <w:sz w:val="28"/>
        </w:rPr>
        <w:t>
      7) Кеңестің аудандық және оған теңестірілген сот (бұдан әрі – аудандық сот) судьясының, облыстық және оған теңестірілген соттың (бұдан әрі – облыстық сот) сот алқасы төрағасының, судьясының, кассациялық сот судьясының, Жоғарғы Сот судьясының бос лауазымына орналасуға конкурстық іріктеуді өткізуін ұйымдастыру;</w:t>
      </w:r>
    </w:p>
    <w:bookmarkEnd w:id="33"/>
    <w:bookmarkStart w:name="z88" w:id="34"/>
    <w:p>
      <w:pPr>
        <w:spacing w:after="0"/>
        <w:ind w:left="0"/>
        <w:jc w:val="both"/>
      </w:pPr>
      <w:r>
        <w:rPr>
          <w:rFonts w:ascii="Times New Roman"/>
          <w:b w:val="false"/>
          <w:i w:val="false"/>
          <w:color w:val="000000"/>
          <w:sz w:val="28"/>
        </w:rPr>
        <w:t>
      8) аудандық сот судьясының, облыстық соттың сот алқасы төрағасының, судьясының, кассациялық сот судьясының, Жоғарғы Сот судьясының бос лауазымына орналасуға арналған конкурсқа қатысатын адамдардың құжаттарын қойылған талаптарға сәйкестігі тұрғысынан алдын ала қарау;</w:t>
      </w:r>
    </w:p>
    <w:bookmarkEnd w:id="34"/>
    <w:bookmarkStart w:name="z89" w:id="35"/>
    <w:p>
      <w:pPr>
        <w:spacing w:after="0"/>
        <w:ind w:left="0"/>
        <w:jc w:val="both"/>
      </w:pPr>
      <w:r>
        <w:rPr>
          <w:rFonts w:ascii="Times New Roman"/>
          <w:b w:val="false"/>
          <w:i w:val="false"/>
          <w:color w:val="000000"/>
          <w:sz w:val="28"/>
        </w:rPr>
        <w:t>
      8-1) Кеңестің аудандық соттар төрағаларының бос лауазымдарына кандидаттарды өз кандидатурасын дербес ұсынған адамдар және (немесе) кадр резервінде тұрған адамдар қатарынан іріктеуін ұйымдастыру;</w:t>
      </w:r>
    </w:p>
    <w:bookmarkEnd w:id="35"/>
    <w:bookmarkStart w:name="z78" w:id="36"/>
    <w:p>
      <w:pPr>
        <w:spacing w:after="0"/>
        <w:ind w:left="0"/>
        <w:jc w:val="both"/>
      </w:pPr>
      <w:r>
        <w:rPr>
          <w:rFonts w:ascii="Times New Roman"/>
          <w:b w:val="false"/>
          <w:i w:val="false"/>
          <w:color w:val="000000"/>
          <w:sz w:val="28"/>
        </w:rPr>
        <w:t>
      9) Кеңестің қарауына шығарылатын ұйымдық-кадрлық және басқа да мәселелер бойынша, оның ішінде Кеңестің:</w:t>
      </w:r>
    </w:p>
    <w:bookmarkEnd w:id="36"/>
    <w:p>
      <w:pPr>
        <w:spacing w:after="0"/>
        <w:ind w:left="0"/>
        <w:jc w:val="both"/>
      </w:pPr>
      <w:r>
        <w:rPr>
          <w:rFonts w:ascii="Times New Roman"/>
          <w:b w:val="false"/>
          <w:i w:val="false"/>
          <w:color w:val="000000"/>
          <w:sz w:val="28"/>
        </w:rPr>
        <w:t>
      облыстық соттар төрағаларының, кассациялық соттар төрағаларының, Жоғарғы Соттың сот алқалары төрағаларының бос лауазымдарына кандидатураларға қатысты Жоғарғы Сот Төрағасының ұсыныстарын;</w:t>
      </w:r>
    </w:p>
    <w:p>
      <w:pPr>
        <w:spacing w:after="0"/>
        <w:ind w:left="0"/>
        <w:jc w:val="both"/>
      </w:pPr>
      <w:r>
        <w:rPr>
          <w:rFonts w:ascii="Times New Roman"/>
          <w:b w:val="false"/>
          <w:i w:val="false"/>
          <w:color w:val="000000"/>
          <w:sz w:val="28"/>
        </w:rPr>
        <w:t>
      аудандық соттар төрағаларының бос лауазымдарына сайланған адамдарға қатысты облыстық соттардың кеңейтілген жалпы отырыстарының қорытындыларын;</w:t>
      </w:r>
    </w:p>
    <w:p>
      <w:pPr>
        <w:spacing w:after="0"/>
        <w:ind w:left="0"/>
        <w:jc w:val="both"/>
      </w:pPr>
      <w:r>
        <w:rPr>
          <w:rFonts w:ascii="Times New Roman"/>
          <w:b w:val="false"/>
          <w:i w:val="false"/>
          <w:color w:val="000000"/>
          <w:sz w:val="28"/>
        </w:rPr>
        <w:t>
      Жоғарғы Сот Төрағасының бос лауазымына кандидатураларды;</w:t>
      </w:r>
    </w:p>
    <w:p>
      <w:pPr>
        <w:spacing w:after="0"/>
        <w:ind w:left="0"/>
        <w:jc w:val="both"/>
      </w:pPr>
      <w:r>
        <w:rPr>
          <w:rFonts w:ascii="Times New Roman"/>
          <w:b w:val="false"/>
          <w:i w:val="false"/>
          <w:color w:val="000000"/>
          <w:sz w:val="28"/>
        </w:rPr>
        <w:t>
      конкурстан тыс тәртіппен Жоғарғы Сот судьясының бос лауазымына кандидатураларды;</w:t>
      </w:r>
    </w:p>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судьялардың бос лауазымдарына кандидаттарды конкурссыз тағайындау мәселелерін;</w:t>
      </w:r>
    </w:p>
    <w:p>
      <w:pPr>
        <w:spacing w:after="0"/>
        <w:ind w:left="0"/>
        <w:jc w:val="both"/>
      </w:pPr>
      <w:r>
        <w:rPr>
          <w:rFonts w:ascii="Times New Roman"/>
          <w:b w:val="false"/>
          <w:i w:val="false"/>
          <w:color w:val="000000"/>
          <w:sz w:val="28"/>
        </w:rPr>
        <w:t>
      Жоғарғы Сот Төрағасының, сот алқалары төрағаларының және судьяларының, жергілікті және басқа соттар төрағаларының, сот алқалары төрағаларының және судьяларының отставка нысанында өкілеттіктерін тоқтату, отставканы тоқтату мәселелерін;</w:t>
      </w:r>
    </w:p>
    <w:p>
      <w:pPr>
        <w:spacing w:after="0"/>
        <w:ind w:left="0"/>
        <w:jc w:val="both"/>
      </w:pPr>
      <w:r>
        <w:rPr>
          <w:rFonts w:ascii="Times New Roman"/>
          <w:b w:val="false"/>
          <w:i w:val="false"/>
          <w:color w:val="000000"/>
          <w:sz w:val="28"/>
        </w:rPr>
        <w:t xml:space="preserve">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судья басқа сотқа, басқа мамандануға ауысудан бас тартса, оларды атқарып отырған лауазымынан босату мәселелерін;</w:t>
      </w:r>
    </w:p>
    <w:p>
      <w:pPr>
        <w:spacing w:after="0"/>
        <w:ind w:left="0"/>
        <w:jc w:val="both"/>
      </w:pPr>
      <w:r>
        <w:rPr>
          <w:rFonts w:ascii="Times New Roman"/>
          <w:b w:val="false"/>
          <w:i w:val="false"/>
          <w:color w:val="000000"/>
          <w:sz w:val="28"/>
        </w:rPr>
        <w:t xml:space="preserve">
      сот қайта ұйымдастырылған, таратылған, өкілеттіктер мерзімі өткен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сот төрағасы, сот алқасының төрағасы басқа сотқа, басқа мамандануға ауысудан бас тартса, оларды атқарып отырған лауазымынан босату мәселелерін;</w:t>
      </w:r>
    </w:p>
    <w:p>
      <w:pPr>
        <w:spacing w:after="0"/>
        <w:ind w:left="0"/>
        <w:jc w:val="both"/>
      </w:pPr>
      <w:r>
        <w:rPr>
          <w:rFonts w:ascii="Times New Roman"/>
          <w:b w:val="false"/>
          <w:i w:val="false"/>
          <w:color w:val="000000"/>
          <w:sz w:val="28"/>
        </w:rPr>
        <w:t xml:space="preserve">
      Жоғарғы Сот судьяларының саны азайтылған жағдайда, егер Жоғарғы Соттың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Жоғарғы Соттың судьясы басқа сотқа, басқа мамандануға ауысудан бас тартса, оларды атқарып отырған лауазымынан босату мәселелерін;</w:t>
      </w:r>
    </w:p>
    <w:p>
      <w:pPr>
        <w:spacing w:after="0"/>
        <w:ind w:left="0"/>
        <w:jc w:val="both"/>
      </w:pPr>
      <w:r>
        <w:rPr>
          <w:rFonts w:ascii="Times New Roman"/>
          <w:b w:val="false"/>
          <w:i w:val="false"/>
          <w:color w:val="000000"/>
          <w:sz w:val="28"/>
        </w:rPr>
        <w:t xml:space="preserve">
      өкілеттіктер мерзімі өткен жағдайларда, егер Жоғарғы Соттың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Жоғарғы Соттың сот алқасының төрағасы басқа сотқа, басқа мамандануға ауысудан бас тартса, оларды атқарып отырған лауазымынан босату мәселелерін;</w:t>
      </w:r>
    </w:p>
    <w:p>
      <w:pPr>
        <w:spacing w:after="0"/>
        <w:ind w:left="0"/>
        <w:jc w:val="both"/>
      </w:pPr>
      <w:r>
        <w:rPr>
          <w:rFonts w:ascii="Times New Roman"/>
          <w:b w:val="false"/>
          <w:i w:val="false"/>
          <w:color w:val="000000"/>
          <w:sz w:val="28"/>
        </w:rPr>
        <w:t>
      Жоғарғы Соттың сот алқаларының төрағаларын және судьяларын, жергілікті және басқа соттардың төрағаларын, сот алқаларының төрағаларын және судьяларын Жоғарғы Сот жанындағы Сот төрелігінің сапасы жөніндегі комиссияның (бұдан әрі – Сот төрелігінің сапасы жөніндегі комиссия) шешімі негізінде кәсіби жарамсыздығына орай, сондай-ақ судья өкілеттіктерін өз тілегі бойынша тоқтатқан, судья басқа лауазымға тағайындалған, сайланған және оны басқа жұмысқа ауыстырған, зейнеткерлік жасқа немесе судья лауазымында болудың шекті жасына толған жағдайларда атқарып отырған лауазымынан босату мәселелерін;</w:t>
      </w:r>
    </w:p>
    <w:p>
      <w:pPr>
        <w:spacing w:after="0"/>
        <w:ind w:left="0"/>
        <w:jc w:val="both"/>
      </w:pPr>
      <w:r>
        <w:rPr>
          <w:rFonts w:ascii="Times New Roman"/>
          <w:b w:val="false"/>
          <w:i w:val="false"/>
          <w:color w:val="000000"/>
          <w:sz w:val="28"/>
        </w:rPr>
        <w:t>
      медициналық қорытындыға сәйкес кәсіби міндеттерін одан әрі атқаруға кедергі келтіретін денсаулық жағдайына байланысты судья өкілеттіктерін тоқтатқан, әрекетке қабілетсіз немесе әрекет қабілеті шектеулі деп тану не оған медициналық сипаттағы мәжбүрлеу шараларын қолдану туралы соттың шешімі, қылмыстық құқық бұзушылық жасағаны үшін соттың айыптау үкімі заңды күшіне енген, қылмыстық іс ақталмайтын негіздер бойынша сотқа дейінгі сатыда тоқтатылған, Қазақстан Республикасының азаматтығы тоқтатылған, судья қайтыс болған немесе оны қайтыс болды деп жариялау туралы соттың шешімі заңды күшіне енген жағдайларда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атқарып отырған лауазымынан босату мәселелерін;</w:t>
      </w:r>
    </w:p>
    <w:p>
      <w:pPr>
        <w:spacing w:after="0"/>
        <w:ind w:left="0"/>
        <w:jc w:val="both"/>
      </w:pPr>
      <w:r>
        <w:rPr>
          <w:rFonts w:ascii="Times New Roman"/>
          <w:b w:val="false"/>
          <w:i w:val="false"/>
          <w:color w:val="000000"/>
          <w:sz w:val="28"/>
        </w:rPr>
        <w:t xml:space="preserve">
      тәртіптік теріс қылықтар жасағаны үшін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Сот жюриі шешімінің негізінде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атқарып отырған лауазымынан босату мәселелерін;</w:t>
      </w:r>
    </w:p>
    <w:p>
      <w:pPr>
        <w:spacing w:after="0"/>
        <w:ind w:left="0"/>
        <w:jc w:val="both"/>
      </w:pPr>
      <w:r>
        <w:rPr>
          <w:rFonts w:ascii="Times New Roman"/>
          <w:b w:val="false"/>
          <w:i w:val="false"/>
          <w:color w:val="000000"/>
          <w:sz w:val="28"/>
        </w:rPr>
        <w:t>
      зейнеткерлік жасқа немесе шекті жасқа толғаннан кейін судья лауазымында болу мерзімін ұзарту мәселелерін;</w:t>
      </w:r>
    </w:p>
    <w:p>
      <w:pPr>
        <w:spacing w:after="0"/>
        <w:ind w:left="0"/>
        <w:jc w:val="both"/>
      </w:pPr>
      <w:r>
        <w:rPr>
          <w:rFonts w:ascii="Times New Roman"/>
          <w:b w:val="false"/>
          <w:i w:val="false"/>
          <w:color w:val="000000"/>
          <w:sz w:val="28"/>
        </w:rPr>
        <w:t>
      сот әкімшілігі саласындағы уәкілетті мемлекеттік орган басшысының лауазымына кандидатты тағайындауға және оны лауазымынан босатуға келісім беру туралы Жоғарғы Сот Төрағасының ұсыныстарын;</w:t>
      </w:r>
    </w:p>
    <w:p>
      <w:pPr>
        <w:spacing w:after="0"/>
        <w:ind w:left="0"/>
        <w:jc w:val="both"/>
      </w:pPr>
      <w:r>
        <w:rPr>
          <w:rFonts w:ascii="Times New Roman"/>
          <w:b w:val="false"/>
          <w:i w:val="false"/>
          <w:color w:val="000000"/>
          <w:sz w:val="28"/>
        </w:rPr>
        <w:t>
      Сот жюриі және Сот төрелігінің сапасы жөніндегі комиссияның шешімдеріне судьялардың шағым жасау туралы өтініштерін;</w:t>
      </w:r>
    </w:p>
    <w:p>
      <w:pPr>
        <w:spacing w:after="0"/>
        <w:ind w:left="0"/>
        <w:jc w:val="both"/>
      </w:pPr>
      <w:r>
        <w:rPr>
          <w:rFonts w:ascii="Times New Roman"/>
          <w:b w:val="false"/>
          <w:i w:val="false"/>
          <w:color w:val="000000"/>
          <w:sz w:val="28"/>
        </w:rPr>
        <w:t>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жазалау шараларын қолдануға, судьяны қылмыстық жауаптылыққа тартуға келісім беру туралы мәселені шешу үшін қорытынды ұсыну туралы мәселелерді;</w:t>
      </w:r>
    </w:p>
    <w:p>
      <w:pPr>
        <w:spacing w:after="0"/>
        <w:ind w:left="0"/>
        <w:jc w:val="both"/>
      </w:pPr>
      <w:r>
        <w:rPr>
          <w:rFonts w:ascii="Times New Roman"/>
          <w:b w:val="false"/>
          <w:i w:val="false"/>
          <w:color w:val="000000"/>
          <w:sz w:val="28"/>
        </w:rPr>
        <w:t>
      судьялардың жалпы штат санын, әрбір жергілікті және басқа соттың судьялар санын белгілеуге келісім беру туралы мәселелерді;</w:t>
      </w:r>
    </w:p>
    <w:p>
      <w:pPr>
        <w:spacing w:after="0"/>
        <w:ind w:left="0"/>
        <w:jc w:val="both"/>
      </w:pPr>
      <w:r>
        <w:rPr>
          <w:rFonts w:ascii="Times New Roman"/>
          <w:b w:val="false"/>
          <w:i w:val="false"/>
          <w:color w:val="000000"/>
          <w:sz w:val="28"/>
        </w:rPr>
        <w:t>
      аудандық сот төрағасының, облыстық сот төрағасының, сот алқалары төрағаларының және судьясының, кассациялық сот төрағасының және судьясының, Жоғарғы Соттың сот алқалары төрағаларының және судьясының лауазымына кадр резервін (бұдан әрі – кадр резерві) жасақтау мәселелерін қарауы бойынша талдамалық және өзге де материалдарды дайындау;</w:t>
      </w:r>
    </w:p>
    <w:bookmarkStart w:name="z90" w:id="37"/>
    <w:p>
      <w:pPr>
        <w:spacing w:after="0"/>
        <w:ind w:left="0"/>
        <w:jc w:val="both"/>
      </w:pPr>
      <w:r>
        <w:rPr>
          <w:rFonts w:ascii="Times New Roman"/>
          <w:b w:val="false"/>
          <w:i w:val="false"/>
          <w:color w:val="000000"/>
          <w:sz w:val="28"/>
        </w:rPr>
        <w:t>
      10) жергілікті және басқа да соттардың төрағалары мен алқа төрағаларын, судьяларын лауазымға тағайындау және лауазымнан босату туралы жарлықтардың жобаларын әзірлеу;</w:t>
      </w:r>
    </w:p>
    <w:bookmarkEnd w:id="37"/>
    <w:bookmarkStart w:name="z91" w:id="38"/>
    <w:p>
      <w:pPr>
        <w:spacing w:after="0"/>
        <w:ind w:left="0"/>
        <w:jc w:val="both"/>
      </w:pPr>
      <w:r>
        <w:rPr>
          <w:rFonts w:ascii="Times New Roman"/>
          <w:b w:val="false"/>
          <w:i w:val="false"/>
          <w:color w:val="000000"/>
          <w:sz w:val="28"/>
        </w:rPr>
        <w:t>
      10-1) Сот жюриінің, Кадр резерві жөніндегі комиссияның, Біліктілік комиссиясының, Конкурстық іріктеу жөніндегі комиссияның қызметін қамтамасыз ету;</w:t>
      </w:r>
    </w:p>
    <w:bookmarkEnd w:id="38"/>
    <w:bookmarkStart w:name="z92" w:id="39"/>
    <w:p>
      <w:pPr>
        <w:spacing w:after="0"/>
        <w:ind w:left="0"/>
        <w:jc w:val="both"/>
      </w:pPr>
      <w:r>
        <w:rPr>
          <w:rFonts w:ascii="Times New Roman"/>
          <w:b w:val="false"/>
          <w:i w:val="false"/>
          <w:color w:val="000000"/>
          <w:sz w:val="28"/>
        </w:rPr>
        <w:t>
      11) сот жүйесін және Қазақстан Республикасының заңнамасын жетілдіру жөніндегі ұсыныстарды тұжырымдау;</w:t>
      </w:r>
    </w:p>
    <w:bookmarkEnd w:id="39"/>
    <w:bookmarkStart w:name="z93" w:id="40"/>
    <w:p>
      <w:pPr>
        <w:spacing w:after="0"/>
        <w:ind w:left="0"/>
        <w:jc w:val="both"/>
      </w:pPr>
      <w:r>
        <w:rPr>
          <w:rFonts w:ascii="Times New Roman"/>
          <w:b w:val="false"/>
          <w:i w:val="false"/>
          <w:color w:val="000000"/>
          <w:sz w:val="28"/>
        </w:rPr>
        <w:t>
      11-1) Кеңестің судья корпусының сапалық құрамын жақсарту, кадрларды даярлау жүйесін жетілдіру, судьялардың біліктілігін арттыру жөніндегі қызметін қамтамасыз ету;</w:t>
      </w:r>
    </w:p>
    <w:bookmarkEnd w:id="40"/>
    <w:bookmarkStart w:name="z94" w:id="41"/>
    <w:p>
      <w:pPr>
        <w:spacing w:after="0"/>
        <w:ind w:left="0"/>
        <w:jc w:val="both"/>
      </w:pPr>
      <w:r>
        <w:rPr>
          <w:rFonts w:ascii="Times New Roman"/>
          <w:b w:val="false"/>
          <w:i w:val="false"/>
          <w:color w:val="000000"/>
          <w:sz w:val="28"/>
        </w:rPr>
        <w:t>
      11-2) Кеңес регламентінің жобасын дайындау;</w:t>
      </w:r>
    </w:p>
    <w:bookmarkEnd w:id="41"/>
    <w:bookmarkStart w:name="z95" w:id="42"/>
    <w:p>
      <w:pPr>
        <w:spacing w:after="0"/>
        <w:ind w:left="0"/>
        <w:jc w:val="both"/>
      </w:pPr>
      <w:r>
        <w:rPr>
          <w:rFonts w:ascii="Times New Roman"/>
          <w:b w:val="false"/>
          <w:i w:val="false"/>
          <w:color w:val="000000"/>
          <w:sz w:val="28"/>
        </w:rPr>
        <w:t>
      12) судья болып жұмыс істеуге ниет білдірген азаматтардан біліктілік емтихандарын қабылдау, судья лауазымына орналасу үшін біліктілік емтихандарын тапсырған, Кеңестің ұсынымын алған, соттарда тағылымдамадан өткен және облыстық соттардың және оларға теңестірілген соттардың жалпы отырыстарының қорытындыларын алған, сондай-ақ Кеңес жанындағы Сот төрелігі академиясын аяқтаған адамдардың есебін жүргізу бойынша Кеңестің өкілеттіктерін қамтамасыз ету;</w:t>
      </w:r>
    </w:p>
    <w:bookmarkEnd w:id="42"/>
    <w:bookmarkStart w:name="z96" w:id="43"/>
    <w:p>
      <w:pPr>
        <w:spacing w:after="0"/>
        <w:ind w:left="0"/>
        <w:jc w:val="both"/>
      </w:pPr>
      <w:r>
        <w:rPr>
          <w:rFonts w:ascii="Times New Roman"/>
          <w:b w:val="false"/>
          <w:i w:val="false"/>
          <w:color w:val="000000"/>
          <w:sz w:val="28"/>
        </w:rPr>
        <w:t>
      12-1) жыл сайынғы Сот жүйесіндегі судья кадрларының жағдайы туралы ұлттық баяндаманы қалыптастыру және оны Қазақстан Республикасының Президентіне ұсыну, оның кейін жариялауын қамтамасыз ету бойынша Кеңес өкілеттігін қамтамасыз ету;</w:t>
      </w:r>
    </w:p>
    <w:bookmarkEnd w:id="43"/>
    <w:bookmarkStart w:name="z97" w:id="44"/>
    <w:p>
      <w:pPr>
        <w:spacing w:after="0"/>
        <w:ind w:left="0"/>
        <w:jc w:val="both"/>
      </w:pPr>
      <w:r>
        <w:rPr>
          <w:rFonts w:ascii="Times New Roman"/>
          <w:b w:val="false"/>
          <w:i w:val="false"/>
          <w:color w:val="000000"/>
          <w:sz w:val="28"/>
        </w:rPr>
        <w:t>
      13) судьялардың электрондық дербес есебін жүргізу бойынша Кеңестің өкілеттіктерін қамтамасыз ету;</w:t>
      </w:r>
    </w:p>
    <w:bookmarkEnd w:id="44"/>
    <w:bookmarkStart w:name="z98" w:id="45"/>
    <w:p>
      <w:pPr>
        <w:spacing w:after="0"/>
        <w:ind w:left="0"/>
        <w:jc w:val="both"/>
      </w:pPr>
      <w:r>
        <w:rPr>
          <w:rFonts w:ascii="Times New Roman"/>
          <w:b w:val="false"/>
          <w:i w:val="false"/>
          <w:color w:val="000000"/>
          <w:sz w:val="28"/>
        </w:rPr>
        <w:t>
      14) Кеңестің басқа да мемлекеттік органдармен, басқа мемлекеттердің органдарымен және халықаралық ұйымдармен өзара іс-қимылын қамтамасыз ету;</w:t>
      </w:r>
    </w:p>
    <w:bookmarkEnd w:id="45"/>
    <w:bookmarkStart w:name="z99" w:id="46"/>
    <w:p>
      <w:pPr>
        <w:spacing w:after="0"/>
        <w:ind w:left="0"/>
        <w:jc w:val="both"/>
      </w:pPr>
      <w:r>
        <w:rPr>
          <w:rFonts w:ascii="Times New Roman"/>
          <w:b w:val="false"/>
          <w:i w:val="false"/>
          <w:color w:val="000000"/>
          <w:sz w:val="28"/>
        </w:rPr>
        <w:t>
      14-1) Кеңестің:</w:t>
      </w:r>
    </w:p>
    <w:bookmarkEnd w:id="46"/>
    <w:p>
      <w:pPr>
        <w:spacing w:after="0"/>
        <w:ind w:left="0"/>
        <w:jc w:val="both"/>
      </w:pPr>
      <w:r>
        <w:rPr>
          <w:rFonts w:ascii="Times New Roman"/>
          <w:b w:val="false"/>
          <w:i w:val="false"/>
          <w:color w:val="000000"/>
          <w:sz w:val="28"/>
        </w:rPr>
        <w:t>
      кадр резервін қалыптастыру және онымен жұмысты ұйымдастыру тәртібін;</w:t>
      </w:r>
    </w:p>
    <w:p>
      <w:pPr>
        <w:spacing w:after="0"/>
        <w:ind w:left="0"/>
        <w:jc w:val="both"/>
      </w:pPr>
      <w:r>
        <w:rPr>
          <w:rFonts w:ascii="Times New Roman"/>
          <w:b w:val="false"/>
          <w:i w:val="false"/>
          <w:color w:val="000000"/>
          <w:sz w:val="28"/>
        </w:rPr>
        <w:t>
      Кеңес жанындағы Кадр резерві жөніндегі комиссия төрағасының кандидатурасы мен комиссия құрамын;</w:t>
      </w:r>
    </w:p>
    <w:p>
      <w:pPr>
        <w:spacing w:after="0"/>
        <w:ind w:left="0"/>
        <w:jc w:val="both"/>
      </w:pPr>
      <w:r>
        <w:rPr>
          <w:rFonts w:ascii="Times New Roman"/>
          <w:b w:val="false"/>
          <w:i w:val="false"/>
          <w:color w:val="000000"/>
          <w:sz w:val="28"/>
        </w:rPr>
        <w:t>
      Кеңес жанындағы Сот жюриі құрамын бекіту жөніндегі жұмысын ұйымдастыру;</w:t>
      </w:r>
    </w:p>
    <w:bookmarkStart w:name="z100" w:id="47"/>
    <w:p>
      <w:pPr>
        <w:spacing w:after="0"/>
        <w:ind w:left="0"/>
        <w:jc w:val="both"/>
      </w:pPr>
      <w:r>
        <w:rPr>
          <w:rFonts w:ascii="Times New Roman"/>
          <w:b w:val="false"/>
          <w:i w:val="false"/>
          <w:color w:val="000000"/>
          <w:sz w:val="28"/>
        </w:rPr>
        <w:t>
      14-2) Кеңестің:</w:t>
      </w:r>
    </w:p>
    <w:bookmarkEnd w:id="47"/>
    <w:p>
      <w:pPr>
        <w:spacing w:after="0"/>
        <w:ind w:left="0"/>
        <w:jc w:val="both"/>
      </w:pPr>
      <w:r>
        <w:rPr>
          <w:rFonts w:ascii="Times New Roman"/>
          <w:b w:val="false"/>
          <w:i w:val="false"/>
          <w:color w:val="000000"/>
          <w:sz w:val="28"/>
        </w:rPr>
        <w:t>
      судьялыққа кандидаттардың психологиялық тесттен өту тәртібін айқындау;</w:t>
      </w:r>
    </w:p>
    <w:p>
      <w:pPr>
        <w:spacing w:after="0"/>
        <w:ind w:left="0"/>
        <w:jc w:val="both"/>
      </w:pPr>
      <w:r>
        <w:rPr>
          <w:rFonts w:ascii="Times New Roman"/>
          <w:b w:val="false"/>
          <w:i w:val="false"/>
          <w:color w:val="000000"/>
          <w:sz w:val="28"/>
        </w:rPr>
        <w:t>
      судьяға куәлік беру тәртібін белгілеу;</w:t>
      </w:r>
    </w:p>
    <w:p>
      <w:pPr>
        <w:spacing w:after="0"/>
        <w:ind w:left="0"/>
        <w:jc w:val="both"/>
      </w:pPr>
      <w:r>
        <w:rPr>
          <w:rFonts w:ascii="Times New Roman"/>
          <w:b w:val="false"/>
          <w:i w:val="false"/>
          <w:color w:val="000000"/>
          <w:sz w:val="28"/>
        </w:rPr>
        <w:t>
      Соттармен өзара іс-қимыл жөніндегі кеңес туралы ережені бекіту жөніндегі жұмысын ұйымдастыру;</w:t>
      </w:r>
    </w:p>
    <w:bookmarkStart w:name="z101" w:id="48"/>
    <w:p>
      <w:pPr>
        <w:spacing w:after="0"/>
        <w:ind w:left="0"/>
        <w:jc w:val="both"/>
      </w:pPr>
      <w:r>
        <w:rPr>
          <w:rFonts w:ascii="Times New Roman"/>
          <w:b w:val="false"/>
          <w:i w:val="false"/>
          <w:color w:val="000000"/>
          <w:sz w:val="28"/>
        </w:rPr>
        <w:t>
      15) жеке және заңды тұлғалардың өтініштерін қарау;</w:t>
      </w:r>
    </w:p>
    <w:bookmarkEnd w:id="48"/>
    <w:bookmarkStart w:name="z104" w:id="49"/>
    <w:p>
      <w:pPr>
        <w:spacing w:after="0"/>
        <w:ind w:left="0"/>
        <w:jc w:val="both"/>
      </w:pPr>
      <w:r>
        <w:rPr>
          <w:rFonts w:ascii="Times New Roman"/>
          <w:b w:val="false"/>
          <w:i w:val="false"/>
          <w:color w:val="000000"/>
          <w:sz w:val="28"/>
        </w:rPr>
        <w:t>
      15-1) Кеңес жанындағы Сот төрелігі академиясының бюджеттік шығыстарын қарау, келісу және бекіту;</w:t>
      </w:r>
    </w:p>
    <w:bookmarkEnd w:id="49"/>
    <w:bookmarkStart w:name="z105" w:id="50"/>
    <w:p>
      <w:pPr>
        <w:spacing w:after="0"/>
        <w:ind w:left="0"/>
        <w:jc w:val="both"/>
      </w:pPr>
      <w:r>
        <w:rPr>
          <w:rFonts w:ascii="Times New Roman"/>
          <w:b w:val="false"/>
          <w:i w:val="false"/>
          <w:color w:val="000000"/>
          <w:sz w:val="28"/>
        </w:rPr>
        <w:t>
      15-2) Кеңес жанындағы Сот төрелігі академиясының тауарларына (жұмыстарына, көрсетілетін қызметтеріне) бағаларды келісу;</w:t>
      </w:r>
    </w:p>
    <w:bookmarkEnd w:id="50"/>
    <w:bookmarkStart w:name="z106" w:id="51"/>
    <w:p>
      <w:pPr>
        <w:spacing w:after="0"/>
        <w:ind w:left="0"/>
        <w:jc w:val="both"/>
      </w:pPr>
      <w:r>
        <w:rPr>
          <w:rFonts w:ascii="Times New Roman"/>
          <w:b w:val="false"/>
          <w:i w:val="false"/>
          <w:color w:val="000000"/>
          <w:sz w:val="28"/>
        </w:rPr>
        <w:t>
      15-3) сот оқуы, судьялардың біліктілігін арттыру жөніндегі жұмысты ұйымдастыру;</w:t>
      </w:r>
    </w:p>
    <w:bookmarkEnd w:id="51"/>
    <w:bookmarkStart w:name="z102"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Аппаратқа Қазақстан Республикасының заңнамасында жүктелген өзге де функцияларды жүзеге асыру.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Президентінің 05.05.2018 </w:t>
      </w:r>
      <w:r>
        <w:rPr>
          <w:rFonts w:ascii="Times New Roman"/>
          <w:b w:val="false"/>
          <w:i w:val="false"/>
          <w:color w:val="ff0000"/>
          <w:sz w:val="28"/>
        </w:rPr>
        <w:t>№ 681</w:t>
      </w:r>
      <w:r>
        <w:rPr>
          <w:rFonts w:ascii="Times New Roman"/>
          <w:b w:val="false"/>
          <w:i w:val="false"/>
          <w:color w:val="ff0000"/>
          <w:sz w:val="28"/>
        </w:rPr>
        <w:t xml:space="preserve">; 18.03.2019 </w:t>
      </w:r>
      <w:r>
        <w:rPr>
          <w:rFonts w:ascii="Times New Roman"/>
          <w:b w:val="false"/>
          <w:i w:val="false"/>
          <w:color w:val="ff0000"/>
          <w:sz w:val="28"/>
        </w:rPr>
        <w:t>№ 880</w:t>
      </w:r>
      <w:r>
        <w:rPr>
          <w:rFonts w:ascii="Times New Roman"/>
          <w:b w:val="false"/>
          <w:i w:val="false"/>
          <w:color w:val="ff0000"/>
          <w:sz w:val="28"/>
        </w:rPr>
        <w:t xml:space="preserve">; 10.06.2023 </w:t>
      </w:r>
      <w:r>
        <w:rPr>
          <w:rFonts w:ascii="Times New Roman"/>
          <w:b w:val="false"/>
          <w:i w:val="false"/>
          <w:color w:val="ff0000"/>
          <w:sz w:val="28"/>
        </w:rPr>
        <w:t>№ 252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18.12.2024 </w:t>
      </w:r>
      <w:r>
        <w:rPr>
          <w:rFonts w:ascii="Times New Roman"/>
          <w:b w:val="false"/>
          <w:i w:val="false"/>
          <w:color w:val="000000"/>
          <w:sz w:val="28"/>
        </w:rPr>
        <w:t>№ 736</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9" w:id="53"/>
    <w:p>
      <w:pPr>
        <w:spacing w:after="0"/>
        <w:ind w:left="0"/>
        <w:jc w:val="both"/>
      </w:pPr>
      <w:r>
        <w:rPr>
          <w:rFonts w:ascii="Times New Roman"/>
          <w:b w:val="false"/>
          <w:i w:val="false"/>
          <w:color w:val="000000"/>
          <w:sz w:val="28"/>
        </w:rPr>
        <w:t>
      16. Құқықтары мен міндеттері:</w:t>
      </w:r>
    </w:p>
    <w:bookmarkEnd w:id="53"/>
    <w:p>
      <w:pPr>
        <w:spacing w:after="0"/>
        <w:ind w:left="0"/>
        <w:jc w:val="both"/>
      </w:pPr>
      <w:r>
        <w:rPr>
          <w:rFonts w:ascii="Times New Roman"/>
          <w:b w:val="false"/>
          <w:i w:val="false"/>
          <w:color w:val="000000"/>
          <w:sz w:val="28"/>
        </w:rPr>
        <w:t>
      1) мемлекеттік органдардан және лауазымды адамдардан, ұйымдардан және азаматтардан қажетті құжаттар мен материалдарды белгіленген тәртіппен сұрату;</w:t>
      </w:r>
    </w:p>
    <w:p>
      <w:pPr>
        <w:spacing w:after="0"/>
        <w:ind w:left="0"/>
        <w:jc w:val="both"/>
      </w:pPr>
      <w:r>
        <w:rPr>
          <w:rFonts w:ascii="Times New Roman"/>
          <w:b w:val="false"/>
          <w:i w:val="false"/>
          <w:color w:val="000000"/>
          <w:sz w:val="28"/>
        </w:rPr>
        <w:t>
      2) мемлекеттік органдардың ақпараттық дерекқорын белгіленген тәртіппен пайдалану;</w:t>
      </w:r>
    </w:p>
    <w:p>
      <w:pPr>
        <w:spacing w:after="0"/>
        <w:ind w:left="0"/>
        <w:jc w:val="both"/>
      </w:pPr>
      <w:r>
        <w:rPr>
          <w:rFonts w:ascii="Times New Roman"/>
          <w:b w:val="false"/>
          <w:i w:val="false"/>
          <w:color w:val="000000"/>
          <w:sz w:val="28"/>
        </w:rPr>
        <w:t>
      3) Аппаратқа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4)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5) Қазақстан Республикасының заңнамасын сақтау;</w:t>
      </w:r>
    </w:p>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 мен міндеттерді жүзеге асыру.</w:t>
      </w:r>
    </w:p>
    <w:bookmarkStart w:name="z30" w:id="54"/>
    <w:p>
      <w:pPr>
        <w:spacing w:after="0"/>
        <w:ind w:left="0"/>
        <w:jc w:val="left"/>
      </w:pPr>
      <w:r>
        <w:rPr>
          <w:rFonts w:ascii="Times New Roman"/>
          <w:b/>
          <w:i w:val="false"/>
          <w:color w:val="000000"/>
        </w:rPr>
        <w:t xml:space="preserve"> 3-тарау. Аппарат басшысының мәртебесі, өкілеттіктері</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p>
    <w:bookmarkStart w:name="z31" w:id="55"/>
    <w:p>
      <w:pPr>
        <w:spacing w:after="0"/>
        <w:ind w:left="0"/>
        <w:jc w:val="both"/>
      </w:pPr>
      <w:r>
        <w:rPr>
          <w:rFonts w:ascii="Times New Roman"/>
          <w:b w:val="false"/>
          <w:i w:val="false"/>
          <w:color w:val="000000"/>
          <w:sz w:val="28"/>
        </w:rPr>
        <w:t>
      17. Аппаратқа басшылықты басшы жүзеге асырады, ол Аппаратқа жүктелген міндеттердің орындалуы және оның функцияларын жүзеге асыруы үшін дербес жауапты болады.</w:t>
      </w:r>
    </w:p>
    <w:bookmarkEnd w:id="55"/>
    <w:p>
      <w:pPr>
        <w:spacing w:after="0"/>
        <w:ind w:left="0"/>
        <w:jc w:val="both"/>
      </w:pPr>
      <w:r>
        <w:rPr>
          <w:rFonts w:ascii="Times New Roman"/>
          <w:b w:val="false"/>
          <w:i w:val="false"/>
          <w:color w:val="000000"/>
          <w:sz w:val="28"/>
        </w:rPr>
        <w:t>
      Аппарат басшысы лауазымы бойынша Кеңестің хатшысы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2" w:id="56"/>
    <w:p>
      <w:pPr>
        <w:spacing w:after="0"/>
        <w:ind w:left="0"/>
        <w:jc w:val="both"/>
      </w:pPr>
      <w:r>
        <w:rPr>
          <w:rFonts w:ascii="Times New Roman"/>
          <w:b w:val="false"/>
          <w:i w:val="false"/>
          <w:color w:val="000000"/>
          <w:sz w:val="28"/>
        </w:rPr>
        <w:t>
      18. Аппарат басшысын Қазақстан Республикасының Президенті лауазымға тағайындайды және лауазымнан босатады.</w:t>
      </w:r>
    </w:p>
    <w:bookmarkEnd w:id="56"/>
    <w:bookmarkStart w:name="z79" w:id="57"/>
    <w:p>
      <w:pPr>
        <w:spacing w:after="0"/>
        <w:ind w:left="0"/>
        <w:jc w:val="both"/>
      </w:pPr>
      <w:r>
        <w:rPr>
          <w:rFonts w:ascii="Times New Roman"/>
          <w:b w:val="false"/>
          <w:i w:val="false"/>
          <w:color w:val="000000"/>
          <w:sz w:val="28"/>
        </w:rPr>
        <w:t>
      18-1. Аппарат басшысының орынбасарлары болуы мүмкін, оларды Аппарат басшысының ұсынуы бойынша Кеңес Төрағасы лауазымға тағайындайды және лауазымнан босатады.</w:t>
      </w:r>
    </w:p>
    <w:bookmarkEnd w:id="57"/>
    <w:p>
      <w:pPr>
        <w:spacing w:after="0"/>
        <w:ind w:left="0"/>
        <w:jc w:val="both"/>
      </w:pPr>
      <w:r>
        <w:rPr>
          <w:rFonts w:ascii="Times New Roman"/>
          <w:b w:val="false"/>
          <w:i w:val="false"/>
          <w:color w:val="000000"/>
          <w:sz w:val="28"/>
        </w:rPr>
        <w:t>
      Аппарат басшысы өз орынбасарларының өкілеттіктерін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Президентінің 13.06.2024 </w:t>
      </w:r>
      <w:r>
        <w:rPr>
          <w:rFonts w:ascii="Times New Roman"/>
          <w:b w:val="false"/>
          <w:i w:val="false"/>
          <w:color w:val="000000"/>
          <w:sz w:val="28"/>
        </w:rPr>
        <w:t>№ 570</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58"/>
    <w:p>
      <w:pPr>
        <w:spacing w:after="0"/>
        <w:ind w:left="0"/>
        <w:jc w:val="both"/>
      </w:pPr>
      <w:r>
        <w:rPr>
          <w:rFonts w:ascii="Times New Roman"/>
          <w:b w:val="false"/>
          <w:i w:val="false"/>
          <w:color w:val="000000"/>
          <w:sz w:val="28"/>
        </w:rPr>
        <w:t>
      20. Аппарат басшысының өкілеттіктері:</w:t>
      </w:r>
    </w:p>
    <w:bookmarkEnd w:id="58"/>
    <w:p>
      <w:pPr>
        <w:spacing w:after="0"/>
        <w:ind w:left="0"/>
        <w:jc w:val="both"/>
      </w:pPr>
      <w:r>
        <w:rPr>
          <w:rFonts w:ascii="Times New Roman"/>
          <w:b w:val="false"/>
          <w:i w:val="false"/>
          <w:color w:val="000000"/>
          <w:sz w:val="28"/>
        </w:rPr>
        <w:t>
      1) Аппараттың қызметін ұйымдастырады;</w:t>
      </w:r>
    </w:p>
    <w:p>
      <w:pPr>
        <w:spacing w:after="0"/>
        <w:ind w:left="0"/>
        <w:jc w:val="both"/>
      </w:pPr>
      <w:r>
        <w:rPr>
          <w:rFonts w:ascii="Times New Roman"/>
          <w:b w:val="false"/>
          <w:i w:val="false"/>
          <w:color w:val="000000"/>
          <w:sz w:val="28"/>
        </w:rPr>
        <w:t>
      2) Кеңес мүшелерінің ұсынысы бойынша алдағы отырыстың қарауына шығарылатын мәселелердің тізбесін қалыптастырады және бұл туралы Төрағаға күні бұрын баяндайды;</w:t>
      </w:r>
    </w:p>
    <w:p>
      <w:pPr>
        <w:spacing w:after="0"/>
        <w:ind w:left="0"/>
        <w:jc w:val="both"/>
      </w:pPr>
      <w:r>
        <w:rPr>
          <w:rFonts w:ascii="Times New Roman"/>
          <w:b w:val="false"/>
          <w:i w:val="false"/>
          <w:color w:val="000000"/>
          <w:sz w:val="28"/>
        </w:rPr>
        <w:t>
      3) отырыс хаттамаларының, Кеңес қабылдаған ұсынымдардың, қорытындылар мен хаттамалық шешімдердің үзінді көшірмелеріне қолын қойып растайды;</w:t>
      </w:r>
    </w:p>
    <w:p>
      <w:pPr>
        <w:spacing w:after="0"/>
        <w:ind w:left="0"/>
        <w:jc w:val="both"/>
      </w:pPr>
      <w:r>
        <w:rPr>
          <w:rFonts w:ascii="Times New Roman"/>
          <w:b w:val="false"/>
          <w:i w:val="false"/>
          <w:color w:val="000000"/>
          <w:sz w:val="28"/>
        </w:rPr>
        <w:t>
      4) қажет болған кезде тексеру ұйымдастырады;</w:t>
      </w:r>
    </w:p>
    <w:p>
      <w:pPr>
        <w:spacing w:after="0"/>
        <w:ind w:left="0"/>
        <w:jc w:val="both"/>
      </w:pPr>
      <w:r>
        <w:rPr>
          <w:rFonts w:ascii="Times New Roman"/>
          <w:b w:val="false"/>
          <w:i w:val="false"/>
          <w:color w:val="000000"/>
          <w:sz w:val="28"/>
        </w:rPr>
        <w:t>
      5) Кеңес отырысына шақырылатын адамдардың тізімін айқындайды және олардың келуін қамтамасыз етеді;</w:t>
      </w:r>
    </w:p>
    <w:p>
      <w:pPr>
        <w:spacing w:after="0"/>
        <w:ind w:left="0"/>
        <w:jc w:val="both"/>
      </w:pPr>
      <w:r>
        <w:rPr>
          <w:rFonts w:ascii="Times New Roman"/>
          <w:b w:val="false"/>
          <w:i w:val="false"/>
          <w:color w:val="000000"/>
          <w:sz w:val="28"/>
        </w:rPr>
        <w:t>
      6) Төрағаның өкімдерін және Кеңестің шешімдерін орындайды;</w:t>
      </w:r>
    </w:p>
    <w:p>
      <w:pPr>
        <w:spacing w:after="0"/>
        <w:ind w:left="0"/>
        <w:jc w:val="both"/>
      </w:pPr>
      <w:r>
        <w:rPr>
          <w:rFonts w:ascii="Times New Roman"/>
          <w:b w:val="false"/>
          <w:i w:val="false"/>
          <w:color w:val="000000"/>
          <w:sz w:val="28"/>
        </w:rPr>
        <w:t>
      7) Кеңестің ғалым заңгерлер және адвокаттар қатарынан мүшелерінің лауазымдық айлықақысын белгілеуге құқық беретін жұмыс өтілін есептеу қағидаларын бекітеді;</w:t>
      </w:r>
    </w:p>
    <w:p>
      <w:pPr>
        <w:spacing w:after="0"/>
        <w:ind w:left="0"/>
        <w:jc w:val="both"/>
      </w:pPr>
      <w:r>
        <w:rPr>
          <w:rFonts w:ascii="Times New Roman"/>
          <w:b w:val="false"/>
          <w:i w:val="false"/>
          <w:color w:val="000000"/>
          <w:sz w:val="28"/>
        </w:rPr>
        <w:t>
      8) Аппаратқа басшылықты жүзеге асырады: оның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9) Аппараттың қызметін ақпараттық-талдамалық, ұйымдастырушылық-құқықтық,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10) Кеңес Төрағасымен келісу бойынша Аппараттың құрылымдық бөлімшелері туралы ережелерді бекітеді;</w:t>
      </w:r>
    </w:p>
    <w:p>
      <w:pPr>
        <w:spacing w:after="0"/>
        <w:ind w:left="0"/>
        <w:jc w:val="both"/>
      </w:pPr>
      <w:r>
        <w:rPr>
          <w:rFonts w:ascii="Times New Roman"/>
          <w:b w:val="false"/>
          <w:i w:val="false"/>
          <w:color w:val="000000"/>
          <w:sz w:val="28"/>
        </w:rPr>
        <w:t>
      11) Аппаратта атқарушылық және еңбек тәртібінің сақталуын бақылайды;</w:t>
      </w:r>
    </w:p>
    <w:p>
      <w:pPr>
        <w:spacing w:after="0"/>
        <w:ind w:left="0"/>
        <w:jc w:val="both"/>
      </w:pPr>
      <w:r>
        <w:rPr>
          <w:rFonts w:ascii="Times New Roman"/>
          <w:b w:val="false"/>
          <w:i w:val="false"/>
          <w:color w:val="000000"/>
          <w:sz w:val="28"/>
        </w:rPr>
        <w:t>
      12) Кеңестің мемлекеттік сатып алу саласына басшылықты жүзеге асырады, оның ішінде төлем шоттарына қол қояды;</w:t>
      </w:r>
    </w:p>
    <w:p>
      <w:pPr>
        <w:spacing w:after="0"/>
        <w:ind w:left="0"/>
        <w:jc w:val="both"/>
      </w:pPr>
      <w:r>
        <w:rPr>
          <w:rFonts w:ascii="Times New Roman"/>
          <w:b w:val="false"/>
          <w:i w:val="false"/>
          <w:color w:val="000000"/>
          <w:sz w:val="28"/>
        </w:rPr>
        <w:t>
      13) Кеңес жанындағы Сот төрелігі академиясының штат кестесін келіседі;</w:t>
      </w:r>
    </w:p>
    <w:p>
      <w:pPr>
        <w:spacing w:after="0"/>
        <w:ind w:left="0"/>
        <w:jc w:val="both"/>
      </w:pPr>
      <w:r>
        <w:rPr>
          <w:rFonts w:ascii="Times New Roman"/>
          <w:b w:val="false"/>
          <w:i w:val="false"/>
          <w:color w:val="000000"/>
          <w:sz w:val="28"/>
        </w:rPr>
        <w:t>
      14) Кеңес жанындағы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бекітеді;</w:t>
      </w:r>
    </w:p>
    <w:p>
      <w:pPr>
        <w:spacing w:after="0"/>
        <w:ind w:left="0"/>
        <w:jc w:val="both"/>
      </w:pPr>
      <w:r>
        <w:rPr>
          <w:rFonts w:ascii="Times New Roman"/>
          <w:b w:val="false"/>
          <w:i w:val="false"/>
          <w:color w:val="000000"/>
          <w:sz w:val="28"/>
        </w:rPr>
        <w:t>
      15) Кеңес қызметін материалдық-техникалық қамтамасыз ету бойынша мемлекеттік сатып алуды ұйымдастырады және оның өткізілуіне жауап береді;</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Аппарат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17) Аппараттың құрылымдық бөлімшелері басшыларының және қызметкерлерінің лауазымдық нұсқаулықтарын бекітеді;</w:t>
      </w:r>
    </w:p>
    <w:p>
      <w:pPr>
        <w:spacing w:after="0"/>
        <w:ind w:left="0"/>
        <w:jc w:val="both"/>
      </w:pPr>
      <w:r>
        <w:rPr>
          <w:rFonts w:ascii="Times New Roman"/>
          <w:b w:val="false"/>
          <w:i w:val="false"/>
          <w:color w:val="000000"/>
          <w:sz w:val="28"/>
        </w:rPr>
        <w:t>
      18) Аппарат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мен сыйлықақы беру мәселелерін шешеді;</w:t>
      </w:r>
    </w:p>
    <w:p>
      <w:pPr>
        <w:spacing w:after="0"/>
        <w:ind w:left="0"/>
        <w:jc w:val="both"/>
      </w:pPr>
      <w:r>
        <w:rPr>
          <w:rFonts w:ascii="Times New Roman"/>
          <w:b w:val="false"/>
          <w:i w:val="false"/>
          <w:color w:val="000000"/>
          <w:sz w:val="28"/>
        </w:rPr>
        <w:t>
      19) Аппарат қызметкерлерінің тәртіптік жауаптылығы мәселелерін шешеді;</w:t>
      </w:r>
    </w:p>
    <w:p>
      <w:pPr>
        <w:spacing w:after="0"/>
        <w:ind w:left="0"/>
        <w:jc w:val="both"/>
      </w:pPr>
      <w:r>
        <w:rPr>
          <w:rFonts w:ascii="Times New Roman"/>
          <w:b w:val="false"/>
          <w:i w:val="false"/>
          <w:color w:val="000000"/>
          <w:sz w:val="28"/>
        </w:rPr>
        <w:t>
      20) бюджеттік өтінімді дайындауды, бюджеттік өтінімді Кеңес Төрағасына ұсынуды, сондай-ақ бюджеттік процестің өзге де рәсімдерін орындауды қамтамасыз етеді;</w:t>
      </w:r>
    </w:p>
    <w:p>
      <w:pPr>
        <w:spacing w:after="0"/>
        <w:ind w:left="0"/>
        <w:jc w:val="both"/>
      </w:pPr>
      <w:r>
        <w:rPr>
          <w:rFonts w:ascii="Times New Roman"/>
          <w:b w:val="false"/>
          <w:i w:val="false"/>
          <w:color w:val="000000"/>
          <w:sz w:val="28"/>
        </w:rPr>
        <w:t>
      21) Кеңес органын қаржыландыру жоспарларын және қаржылық есептілігін әзірлеуді қамтамасыз етеді және бекітеді;</w:t>
      </w:r>
    </w:p>
    <w:p>
      <w:pPr>
        <w:spacing w:after="0"/>
        <w:ind w:left="0"/>
        <w:jc w:val="both"/>
      </w:pPr>
      <w:r>
        <w:rPr>
          <w:rFonts w:ascii="Times New Roman"/>
          <w:b w:val="false"/>
          <w:i w:val="false"/>
          <w:color w:val="000000"/>
          <w:sz w:val="28"/>
        </w:rPr>
        <w:t>
      22) мемлекеттік органдармен және өзге де ұйымдармен өзара қарым-қатынаста өз құзыреті шегінде Кеңестің атынан өкілдік етеді;</w:t>
      </w:r>
    </w:p>
    <w:p>
      <w:pPr>
        <w:spacing w:after="0"/>
        <w:ind w:left="0"/>
        <w:jc w:val="both"/>
      </w:pPr>
      <w:r>
        <w:rPr>
          <w:rFonts w:ascii="Times New Roman"/>
          <w:b w:val="false"/>
          <w:i w:val="false"/>
          <w:color w:val="000000"/>
          <w:sz w:val="28"/>
        </w:rPr>
        <w:t>
      23) Қазақстан Республикасының сыбайлас жемқорлыққа қарсы іс-қимыл туралы заңнамасы талаптарының орындалуын өз құзыреті шегінде қамтамасыз етеді;</w:t>
      </w:r>
    </w:p>
    <w:p>
      <w:pPr>
        <w:spacing w:after="0"/>
        <w:ind w:left="0"/>
        <w:jc w:val="both"/>
      </w:pPr>
      <w:r>
        <w:rPr>
          <w:rFonts w:ascii="Times New Roman"/>
          <w:b w:val="false"/>
          <w:i w:val="false"/>
          <w:color w:val="000000"/>
          <w:sz w:val="28"/>
        </w:rPr>
        <w:t>
      24) Кеңес жұмысының ұйымдастырылуын жақсартуға бағытталған шараларды қолданады, Кеңес шешімдерінің орындалуын бақылауды жүзеге асырады;</w:t>
      </w:r>
    </w:p>
    <w:p>
      <w:pPr>
        <w:spacing w:after="0"/>
        <w:ind w:left="0"/>
        <w:jc w:val="both"/>
      </w:pPr>
      <w:r>
        <w:rPr>
          <w:rFonts w:ascii="Times New Roman"/>
          <w:b w:val="false"/>
          <w:i w:val="false"/>
          <w:color w:val="000000"/>
          <w:sz w:val="28"/>
        </w:rPr>
        <w:t>
      25) жеке және заңды тұлғалардың өтініштерімен жұмысты ұйымдастырады;</w:t>
      </w:r>
    </w:p>
    <w:p>
      <w:pPr>
        <w:spacing w:after="0"/>
        <w:ind w:left="0"/>
        <w:jc w:val="both"/>
      </w:pPr>
      <w:r>
        <w:rPr>
          <w:rFonts w:ascii="Times New Roman"/>
          <w:b w:val="false"/>
          <w:i w:val="false"/>
          <w:color w:val="000000"/>
          <w:sz w:val="28"/>
        </w:rPr>
        <w:t>
      26) Қазақстан Республикасының заңнамасында көзделген өзге де ұйымдастырушылық-өкімдік функцияларды орындайды.</w:t>
      </w:r>
    </w:p>
    <w:p>
      <w:pPr>
        <w:spacing w:after="0"/>
        <w:ind w:left="0"/>
        <w:jc w:val="both"/>
      </w:pPr>
      <w:r>
        <w:rPr>
          <w:rFonts w:ascii="Times New Roman"/>
          <w:b w:val="false"/>
          <w:i w:val="false"/>
          <w:color w:val="000000"/>
          <w:sz w:val="28"/>
        </w:rPr>
        <w:t>
      Аппарат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10.06.2023 </w:t>
      </w:r>
      <w:r>
        <w:rPr>
          <w:rFonts w:ascii="Times New Roman"/>
          <w:b w:val="false"/>
          <w:i w:val="false"/>
          <w:color w:val="000000"/>
          <w:sz w:val="28"/>
        </w:rPr>
        <w:t>№ 252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Жарлығымен.</w:t>
      </w:r>
      <w:r>
        <w:br/>
      </w:r>
      <w:r>
        <w:rPr>
          <w:rFonts w:ascii="Times New Roman"/>
          <w:b w:val="false"/>
          <w:i w:val="false"/>
          <w:color w:val="000000"/>
          <w:sz w:val="28"/>
        </w:rPr>
        <w:t>
</w:t>
      </w:r>
    </w:p>
    <w:bookmarkStart w:name="z35" w:id="59"/>
    <w:p>
      <w:pPr>
        <w:spacing w:after="0"/>
        <w:ind w:left="0"/>
        <w:jc w:val="left"/>
      </w:pPr>
      <w:r>
        <w:rPr>
          <w:rFonts w:ascii="Times New Roman"/>
          <w:b/>
          <w:i w:val="false"/>
          <w:color w:val="000000"/>
        </w:rPr>
        <w:t xml:space="preserve"> 4-тарау. Аппараттың мүлкі</w:t>
      </w:r>
    </w:p>
    <w:bookmarkEnd w:id="59"/>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p>
    <w:bookmarkStart w:name="z36" w:id="60"/>
    <w:p>
      <w:pPr>
        <w:spacing w:after="0"/>
        <w:ind w:left="0"/>
        <w:jc w:val="both"/>
      </w:pPr>
      <w:r>
        <w:rPr>
          <w:rFonts w:ascii="Times New Roman"/>
          <w:b w:val="false"/>
          <w:i w:val="false"/>
          <w:color w:val="000000"/>
          <w:sz w:val="28"/>
        </w:rPr>
        <w:t>
      21. Заңнамада көзделген жағдайларда Аппараттың жедел басқару құқығында оқшауланған мүлкі болады.</w:t>
      </w:r>
    </w:p>
    <w:bookmarkEnd w:id="60"/>
    <w:p>
      <w:pPr>
        <w:spacing w:after="0"/>
        <w:ind w:left="0"/>
        <w:jc w:val="both"/>
      </w:pPr>
      <w:r>
        <w:rPr>
          <w:rFonts w:ascii="Times New Roman"/>
          <w:b w:val="false"/>
          <w:i w:val="false"/>
          <w:color w:val="000000"/>
          <w:sz w:val="28"/>
        </w:rPr>
        <w:t>
      Аппараттың мүлкі оған меншік иесі берген мүлік есебінен қалыптастырылады.</w:t>
      </w:r>
    </w:p>
    <w:bookmarkStart w:name="z37" w:id="61"/>
    <w:p>
      <w:pPr>
        <w:spacing w:after="0"/>
        <w:ind w:left="0"/>
        <w:jc w:val="both"/>
      </w:pPr>
      <w:r>
        <w:rPr>
          <w:rFonts w:ascii="Times New Roman"/>
          <w:b w:val="false"/>
          <w:i w:val="false"/>
          <w:color w:val="000000"/>
          <w:sz w:val="28"/>
        </w:rPr>
        <w:t>
      22. Аппаратқа бекітілген мүлік республикалық меншікке жатады.</w:t>
      </w:r>
    </w:p>
    <w:bookmarkEnd w:id="61"/>
    <w:bookmarkStart w:name="z38" w:id="62"/>
    <w:p>
      <w:pPr>
        <w:spacing w:after="0"/>
        <w:ind w:left="0"/>
        <w:jc w:val="both"/>
      </w:pPr>
      <w:r>
        <w:rPr>
          <w:rFonts w:ascii="Times New Roman"/>
          <w:b w:val="false"/>
          <w:i w:val="false"/>
          <w:color w:val="000000"/>
          <w:sz w:val="28"/>
        </w:rPr>
        <w:t>
      24. Егер заңнамада өзгеше белгіленбесе,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билік етуге құқылы емес.</w:t>
      </w:r>
    </w:p>
    <w:bookmarkEnd w:id="62"/>
    <w:bookmarkStart w:name="z39" w:id="63"/>
    <w:p>
      <w:pPr>
        <w:spacing w:after="0"/>
        <w:ind w:left="0"/>
        <w:jc w:val="left"/>
      </w:pPr>
      <w:r>
        <w:rPr>
          <w:rFonts w:ascii="Times New Roman"/>
          <w:b/>
          <w:i w:val="false"/>
          <w:color w:val="000000"/>
        </w:rPr>
        <w:t xml:space="preserve"> 5-тарау. Аппаратты қайта ұйымдастыру және тарату</w:t>
      </w:r>
    </w:p>
    <w:bookmarkEnd w:id="63"/>
    <w:p>
      <w:pPr>
        <w:spacing w:after="0"/>
        <w:ind w:left="0"/>
        <w:jc w:val="both"/>
      </w:pPr>
      <w:r>
        <w:rPr>
          <w:rFonts w:ascii="Times New Roman"/>
          <w:b w:val="false"/>
          <w:i w:val="false"/>
          <w:color w:val="ff0000"/>
          <w:sz w:val="28"/>
        </w:rPr>
        <w:t xml:space="preserve">
      Ескерту. 5-тараудың тақырыбы жаңа редакцияда – ҚР Президентінің 10.06.2023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Жарлығымен.</w:t>
      </w:r>
    </w:p>
    <w:bookmarkStart w:name="z40" w:id="64"/>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137 Жарлығымен</w:t>
            </w:r>
            <w:r>
              <w:br/>
            </w:r>
            <w:r>
              <w:rPr>
                <w:rFonts w:ascii="Times New Roman"/>
                <w:b w:val="false"/>
                <w:i w:val="false"/>
                <w:color w:val="000000"/>
                <w:sz w:val="20"/>
              </w:rPr>
              <w:t>бекітілген</w:t>
            </w:r>
          </w:p>
        </w:tc>
      </w:tr>
    </w:tbl>
    <w:bookmarkStart w:name="z42" w:id="65"/>
    <w:p>
      <w:pPr>
        <w:spacing w:after="0"/>
        <w:ind w:left="0"/>
        <w:jc w:val="left"/>
      </w:pPr>
      <w:r>
        <w:rPr>
          <w:rFonts w:ascii="Times New Roman"/>
          <w:b/>
          <w:i w:val="false"/>
          <w:color w:val="000000"/>
        </w:rPr>
        <w:t xml:space="preserve"> Қазақстан Республикасының Жоғары Сот Кеңесі аппаратының</w:t>
      </w:r>
      <w:r>
        <w:br/>
      </w:r>
      <w:r>
        <w:rPr>
          <w:rFonts w:ascii="Times New Roman"/>
          <w:b/>
          <w:i w:val="false"/>
          <w:color w:val="000000"/>
        </w:rPr>
        <w:t>ҚҰРЫЛЫМЫ</w:t>
      </w:r>
    </w:p>
    <w:bookmarkEnd w:id="65"/>
    <w:p>
      <w:pPr>
        <w:spacing w:after="0"/>
        <w:ind w:left="0"/>
        <w:jc w:val="both"/>
      </w:pPr>
      <w:r>
        <w:rPr>
          <w:rFonts w:ascii="Times New Roman"/>
          <w:b w:val="false"/>
          <w:i w:val="false"/>
          <w:color w:val="ff0000"/>
          <w:sz w:val="28"/>
        </w:rPr>
        <w:t xml:space="preserve">
      Ескерту. Құрылым алып тасталды - ҚР Президентінің 18.03.2019 </w:t>
      </w:r>
      <w:r>
        <w:rPr>
          <w:rFonts w:ascii="Times New Roman"/>
          <w:b w:val="false"/>
          <w:i w:val="false"/>
          <w:color w:val="ff0000"/>
          <w:sz w:val="28"/>
        </w:rPr>
        <w:t>№ 880</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137 Жарлығымен</w:t>
            </w:r>
            <w:r>
              <w:br/>
            </w:r>
            <w:r>
              <w:rPr>
                <w:rFonts w:ascii="Times New Roman"/>
                <w:b w:val="false"/>
                <w:i w:val="false"/>
                <w:color w:val="000000"/>
                <w:sz w:val="20"/>
              </w:rPr>
              <w:t>бекітілген</w:t>
            </w:r>
          </w:p>
        </w:tc>
      </w:tr>
    </w:tbl>
    <w:bookmarkStart w:name="z44" w:id="66"/>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енгізілетін өзгерістер мен толықтырулар</w:t>
      </w:r>
    </w:p>
    <w:bookmarkEnd w:id="66"/>
    <w:bookmarkStart w:name="z45" w:id="67"/>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w:t>
      </w:r>
    </w:p>
    <w:bookmarkEnd w:id="67"/>
    <w:bookmarkStart w:name="z46" w:id="68"/>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4" w:id="70"/>
    <w:p>
      <w:pPr>
        <w:spacing w:after="0"/>
        <w:ind w:left="0"/>
        <w:jc w:val="both"/>
      </w:pPr>
      <w:r>
        <w:rPr>
          <w:rFonts w:ascii="Times New Roman"/>
          <w:b w:val="false"/>
          <w:i w:val="false"/>
          <w:color w:val="000000"/>
          <w:sz w:val="28"/>
        </w:rPr>
        <w:t xml:space="preserve">
      4. "Қазақстан Республикасы Президенті Әкімшілігінің штат саны мен құрылымы туралы" Қазақстан Республикасы Президентінің 2008 жылғы 11 ақпандағы № 533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5, 52-құжат):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"369" цифрлары "368" цифрларымен ауыстырылсын;</w:t>
      </w:r>
    </w:p>
    <w:bookmarkStart w:name="z56" w:id="7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 Әкімшілігінің </w:t>
      </w:r>
      <w:r>
        <w:rPr>
          <w:rFonts w:ascii="Times New Roman"/>
          <w:b w:val="false"/>
          <w:i w:val="false"/>
          <w:color w:val="000000"/>
          <w:sz w:val="28"/>
        </w:rPr>
        <w:t>құрылымында</w:t>
      </w:r>
      <w:r>
        <w:rPr>
          <w:rFonts w:ascii="Times New Roman"/>
          <w:b w:val="false"/>
          <w:i w:val="false"/>
          <w:color w:val="000000"/>
          <w:sz w:val="28"/>
        </w:rPr>
        <w:t>:</w:t>
      </w:r>
    </w:p>
    <w:bookmarkEnd w:id="71"/>
    <w:bookmarkStart w:name="z57" w:id="72"/>
    <w:p>
      <w:pPr>
        <w:spacing w:after="0"/>
        <w:ind w:left="0"/>
        <w:jc w:val="both"/>
      </w:pPr>
      <w:r>
        <w:rPr>
          <w:rFonts w:ascii="Times New Roman"/>
          <w:b w:val="false"/>
          <w:i w:val="false"/>
          <w:color w:val="000000"/>
          <w:sz w:val="28"/>
        </w:rPr>
        <w:t>
      төртінші жол алып тасталсын.</w:t>
      </w:r>
    </w:p>
    <w:bookmarkEnd w:id="72"/>
    <w:bookmarkStart w:name="z58" w:id="73"/>
    <w:p>
      <w:pPr>
        <w:spacing w:after="0"/>
        <w:ind w:left="0"/>
        <w:jc w:val="both"/>
      </w:pPr>
      <w:r>
        <w:rPr>
          <w:rFonts w:ascii="Times New Roman"/>
          <w:b w:val="false"/>
          <w:i w:val="false"/>
          <w:color w:val="000000"/>
          <w:sz w:val="28"/>
        </w:rPr>
        <w:t xml:space="preserve">
      5.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w:t>
      </w:r>
    </w:p>
    <w:bookmarkEnd w:id="73"/>
    <w:bookmarkStart w:name="z59" w:id="7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74"/>
    <w:bookmarkStart w:name="z60" w:id="7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5"/>
    <w:bookmarkStart w:name="z61" w:id="76"/>
    <w:p>
      <w:pPr>
        <w:spacing w:after="0"/>
        <w:ind w:left="0"/>
        <w:jc w:val="both"/>
      </w:pPr>
      <w:r>
        <w:rPr>
          <w:rFonts w:ascii="Times New Roman"/>
          <w:b w:val="false"/>
          <w:i w:val="false"/>
          <w:color w:val="000000"/>
          <w:sz w:val="28"/>
        </w:rPr>
        <w:t>
      "2) Қазақстан Республикасы Мемлекеттік хатшысының (бұдан әрі – Мемлекеттік хатшы), Қазақстан халқы Ассамблеясының және Президент жанындағы консультативтік-кеңесші органдардың қызметін қамтамасыз ету;";</w:t>
      </w:r>
    </w:p>
    <w:bookmarkEnd w:id="76"/>
    <w:bookmarkStart w:name="z62" w:id="77"/>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77"/>
    <w:bookmarkStart w:name="z63" w:id="78"/>
    <w:p>
      <w:pPr>
        <w:spacing w:after="0"/>
        <w:ind w:left="0"/>
        <w:jc w:val="both"/>
      </w:pPr>
      <w:r>
        <w:rPr>
          <w:rFonts w:ascii="Times New Roman"/>
          <w:b w:val="false"/>
          <w:i w:val="false"/>
          <w:color w:val="000000"/>
          <w:sz w:val="28"/>
        </w:rPr>
        <w:t>
      "15) Мемлекеттік хатшының, Қазақстан халқы Ассамблеясының, Президент жанындағы консультативтік-кеңесші органдардың қызметін ақпараттық-талдамалық, ұйымдастыру және құжаттамалық қамтамасыз етуді, олардың шешімдерінің орындалуына бақылауды жүзеге асырады;";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4" w:id="79"/>
    <w:p>
      <w:pPr>
        <w:spacing w:after="0"/>
        <w:ind w:left="0"/>
        <w:jc w:val="both"/>
      </w:pPr>
      <w:r>
        <w:rPr>
          <w:rFonts w:ascii="Times New Roman"/>
          <w:b w:val="false"/>
          <w:i w:val="false"/>
          <w:color w:val="000000"/>
          <w:sz w:val="28"/>
        </w:rPr>
        <w:t>
      "23. Әкімшіліктің құрылымына Қазақстан Республикасы Президенті Әкімшілігінің Басшысы (бұдан әрі – Әкімшілік Басшысы), Қазақстан Республикасы Қауіпсіздік Кеңесінің хатшысы, Әкімшілік Басшысының орынбасарлары, Қазақстан Республикасы Президентінің көмекшілері, Қазақстан Республикасы Президенті Кеңсесінің бастығы, Қазақстан Республикасы Президентінің кеңесшілері, Әкімшіліктің құрылымдық бөлімшелерінің басшылары мен өзге де қызметкерлері кіреді.".</w:t>
      </w:r>
    </w:p>
    <w:bookmarkEnd w:id="79"/>
    <w:bookmarkStart w:name="z65" w:id="80"/>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80"/>
    <w:bookmarkStart w:name="z66" w:id="81"/>
    <w:p>
      <w:pPr>
        <w:spacing w:after="0"/>
        <w:ind w:left="0"/>
        <w:jc w:val="both"/>
      </w:pPr>
      <w:r>
        <w:rPr>
          <w:rFonts w:ascii="Times New Roman"/>
          <w:b w:val="false"/>
          <w:i w:val="false"/>
          <w:color w:val="000000"/>
          <w:sz w:val="28"/>
        </w:rPr>
        <w:t>
      "18) тұрақты негізде Әкімшіліктің Парламентпен, оның Палаталарымен, Парламент Палаталарының жұмыс органдарымен және аппараттарымен; Үкіметпен және Премьер-Министр Кеңсесімен; министрліктермен және өзге де орталық атқарушы органдармен; Конституциялық Кеңеспен; Жоғарғы Сотпен; Жоғары Сот Кеңесімен, Президентке тікелей бағынатын және есеп беретін мемлекеттік органдармен; облыстардың, республикалық маңызы бар қалалардың және астананың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қамтамасыз 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жетінші абзацпен толықтырылсын:</w:t>
      </w:r>
    </w:p>
    <w:p>
      <w:pPr>
        <w:spacing w:after="0"/>
        <w:ind w:left="0"/>
        <w:jc w:val="both"/>
      </w:pPr>
      <w:r>
        <w:rPr>
          <w:rFonts w:ascii="Times New Roman"/>
          <w:b w:val="false"/>
          <w:i w:val="false"/>
          <w:color w:val="000000"/>
          <w:sz w:val="28"/>
        </w:rPr>
        <w:t>
      "Қазақстан Республикасының Жоғары Сот Кеңесіне судья лауазымына кандидаттарды іріктеумен байланысты емес мәселелер бойынша;";</w:t>
      </w:r>
    </w:p>
    <w:bookmarkStart w:name="z69" w:id="82"/>
    <w:p>
      <w:pPr>
        <w:spacing w:after="0"/>
        <w:ind w:left="0"/>
        <w:jc w:val="both"/>
      </w:pPr>
      <w:r>
        <w:rPr>
          <w:rFonts w:ascii="Times New Roman"/>
          <w:b w:val="false"/>
          <w:i w:val="false"/>
          <w:color w:val="000000"/>
          <w:sz w:val="28"/>
        </w:rPr>
        <w:t>
      үшінші бөлік мынадай редакцияда жазылсын:</w:t>
      </w:r>
    </w:p>
    <w:bookmarkEnd w:id="82"/>
    <w:bookmarkStart w:name="z70" w:id="83"/>
    <w:p>
      <w:pPr>
        <w:spacing w:after="0"/>
        <w:ind w:left="0"/>
        <w:jc w:val="both"/>
      </w:pPr>
      <w:r>
        <w:rPr>
          <w:rFonts w:ascii="Times New Roman"/>
          <w:b w:val="false"/>
          <w:i w:val="false"/>
          <w:color w:val="000000"/>
          <w:sz w:val="28"/>
        </w:rPr>
        <w:t>
      "Осы тармақтың 1) тармақшасының екінші абзацын қоспағанда, 1), 2), 3), 4), 5), 6) және 7) тармақшаларында көзделген өкілеттіктерге: Әкімшілік Басшысының орынбасарлары, Қауіпсіздік Кеңесінің хатшысы, Президенттің көмекшілері, Президент Кеңсесінің бастығы, Президенттің кеңесшілері ие болады.".</w:t>
      </w:r>
    </w:p>
    <w:bookmarkEnd w:id="83"/>
    <w:bookmarkStart w:name="z71" w:id="84"/>
    <w:p>
      <w:pPr>
        <w:spacing w:after="0"/>
        <w:ind w:left="0"/>
        <w:jc w:val="both"/>
      </w:pPr>
      <w:r>
        <w:rPr>
          <w:rFonts w:ascii="Times New Roman"/>
          <w:b w:val="false"/>
          <w:i w:val="false"/>
          <w:color w:val="000000"/>
          <w:sz w:val="28"/>
        </w:rPr>
        <w:t xml:space="preserve">
      6. "Қазақстан Республикасы Жоғарғы Сотының саны туралы" Қазақстан Республикасы Президентінің 1997 жылғы 8 қаңтардағы № 3315 және "Қазақстан Республикасының мемлекеттік органдары жүйесін одан әрі оңтайландыру жөніндегі шаралар туралы" 1999 жылғы 22 қаңтардағы № 29 жарлықтарына өзгерістер енгізу </w:t>
      </w:r>
      <w:r>
        <w:rPr>
          <w:rFonts w:ascii="Times New Roman"/>
          <w:b w:val="false"/>
          <w:i w:val="false"/>
          <w:color w:val="000000"/>
          <w:sz w:val="28"/>
        </w:rPr>
        <w:t>туралы</w:t>
      </w:r>
      <w:r>
        <w:rPr>
          <w:rFonts w:ascii="Times New Roman"/>
          <w:b w:val="false"/>
          <w:i w:val="false"/>
          <w:color w:val="000000"/>
          <w:sz w:val="28"/>
        </w:rPr>
        <w:t>:</w:t>
      </w:r>
    </w:p>
    <w:bookmarkEnd w:id="84"/>
    <w:bookmarkStart w:name="z72" w:id="85"/>
    <w:p>
      <w:pPr>
        <w:spacing w:after="0"/>
        <w:ind w:left="0"/>
        <w:jc w:val="both"/>
      </w:pPr>
      <w:r>
        <w:rPr>
          <w:rFonts w:ascii="Times New Roman"/>
          <w:b w:val="false"/>
          <w:i w:val="false"/>
          <w:color w:val="000000"/>
          <w:sz w:val="28"/>
        </w:rPr>
        <w:t xml:space="preserve">
      жоғарыда аталған Жарлықтың </w:t>
      </w:r>
      <w:r>
        <w:rPr>
          <w:rFonts w:ascii="Times New Roman"/>
          <w:b w:val="false"/>
          <w:i w:val="false"/>
          <w:color w:val="000000"/>
          <w:sz w:val="28"/>
        </w:rPr>
        <w:t>2) тармақшасының</w:t>
      </w:r>
      <w:r>
        <w:rPr>
          <w:rFonts w:ascii="Times New Roman"/>
          <w:b w:val="false"/>
          <w:i w:val="false"/>
          <w:color w:val="000000"/>
          <w:sz w:val="28"/>
        </w:rPr>
        <w:t xml:space="preserve"> 1-тармағында:</w:t>
      </w:r>
    </w:p>
    <w:bookmarkEnd w:id="85"/>
    <w:bookmarkStart w:name="z73" w:id="86"/>
    <w:p>
      <w:pPr>
        <w:spacing w:after="0"/>
        <w:ind w:left="0"/>
        <w:jc w:val="both"/>
      </w:pPr>
      <w:r>
        <w:rPr>
          <w:rFonts w:ascii="Times New Roman"/>
          <w:b w:val="false"/>
          <w:i w:val="false"/>
          <w:color w:val="000000"/>
          <w:sz w:val="28"/>
        </w:rPr>
        <w:t>
      мынадай жол:</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 (Қазақстан Республикасы Жоғарғы Сотының аппараты), оның ішінде: облыстардағы, астанадағы және республикалық маңызы бар қалалардағы аумақтық органдар (сот кеңселері)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87"/>
    <w:p>
      <w:pPr>
        <w:spacing w:after="0"/>
        <w:ind w:left="0"/>
        <w:jc w:val="both"/>
      </w:pPr>
      <w:r>
        <w:rPr>
          <w:rFonts w:ascii="Times New Roman"/>
          <w:b w:val="false"/>
          <w:i w:val="false"/>
          <w:color w:val="000000"/>
          <w:sz w:val="28"/>
        </w:rPr>
        <w:t>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 (Қазақстан Республикасы Жоғарғы Сотының аппараты), оның ішінде: облыстардағы, астанадағы және республикалық маңызы бар қалалардағы аумақтық органдар (сот кеңселері)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