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9da6" w14:textId="7a69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тілдерді дамыту мен қолданудың 2011-2020 жылдарға арналған мемлекеттік бағдарламасы туралы" Қазақстан Республикасы Президентінің 2011 жылғы 29 маусымдағы № 110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2015 жылы 4 желтоқсандағы № 126 Жарлығы. Күші жойылды - Қазақстан Республикасы Президентінің 2019 жылғы 19 сәуірдегі № 29 Жарлығымен.</w:t>
      </w:r>
    </w:p>
    <w:p>
      <w:pPr>
        <w:spacing w:after="0"/>
        <w:ind w:left="0"/>
        <w:jc w:val="both"/>
      </w:pPr>
      <w:r>
        <w:rPr>
          <w:rFonts w:ascii="Times New Roman"/>
          <w:b w:val="false"/>
          <w:i w:val="false"/>
          <w:color w:val="ff0000"/>
          <w:sz w:val="28"/>
        </w:rPr>
        <w:t xml:space="preserve">
      Ескерту. Күші жойылды – ҚР Президентінің 19.04.2019 </w:t>
      </w:r>
      <w:r>
        <w:rPr>
          <w:rFonts w:ascii="Times New Roman"/>
          <w:b w:val="false"/>
          <w:i w:val="false"/>
          <w:color w:val="ff0000"/>
          <w:sz w:val="28"/>
        </w:rPr>
        <w:t>№ 29</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тілдерді дамыту мен қолданудың 2011-2020 жылдарға арналған  мемлекеттік бағдарламасы туралы" Қазақстан Республикасы Президентінің 2011 жылғы 29 маусымдағы № 110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43, 555-құжат)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тілдерді дамыту мен қолданудың 2011-2020 жылдарға арналған </w:t>
      </w:r>
      <w:r>
        <w:rPr>
          <w:rFonts w:ascii="Times New Roman"/>
          <w:b w:val="false"/>
          <w:i w:val="false"/>
          <w:color w:val="000000"/>
          <w:sz w:val="28"/>
        </w:rPr>
        <w:t>мемлекеттік бағдарламасында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"Бағдарлама паспорты"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Бағдарламаның мақсаты мынадай редакцияда жазылсын:</w:t>
      </w:r>
    </w:p>
    <w:bookmarkEnd w:id="4"/>
    <w:bookmarkStart w:name="z6" w:id="5"/>
    <w:p>
      <w:pPr>
        <w:spacing w:after="0"/>
        <w:ind w:left="0"/>
        <w:jc w:val="both"/>
      </w:pPr>
      <w:r>
        <w:rPr>
          <w:rFonts w:ascii="Times New Roman"/>
          <w:b w:val="false"/>
          <w:i w:val="false"/>
          <w:color w:val="000000"/>
          <w:sz w:val="28"/>
        </w:rPr>
        <w:t>
      "Бағдарламаның мақсаты</w:t>
      </w:r>
    </w:p>
    <w:bookmarkEnd w:id="5"/>
    <w:bookmarkStart w:name="z7" w:id="6"/>
    <w:p>
      <w:pPr>
        <w:spacing w:after="0"/>
        <w:ind w:left="0"/>
        <w:jc w:val="both"/>
      </w:pPr>
      <w:r>
        <w:rPr>
          <w:rFonts w:ascii="Times New Roman"/>
          <w:b w:val="false"/>
          <w:i w:val="false"/>
          <w:color w:val="000000"/>
          <w:sz w:val="28"/>
        </w:rPr>
        <w:t>
      Қазақстанда тұратын барлық этностардың тілдерін сақтай отырып, қазақстандық біртектілік пен бірлікті нығайтудың аса маңызды факторы ретінде мемлекеттік тілдің кең ауқымды қолданысын қамтамасыз ететін үйлесімді тіл саясаты.";</w:t>
      </w:r>
    </w:p>
    <w:bookmarkEnd w:id="6"/>
    <w:bookmarkStart w:name="z8" w:id="7"/>
    <w:p>
      <w:pPr>
        <w:spacing w:after="0"/>
        <w:ind w:left="0"/>
        <w:jc w:val="both"/>
      </w:pPr>
      <w:r>
        <w:rPr>
          <w:rFonts w:ascii="Times New Roman"/>
          <w:b w:val="false"/>
          <w:i w:val="false"/>
          <w:color w:val="000000"/>
          <w:sz w:val="28"/>
        </w:rPr>
        <w:t>
      нысаналы индикаторлар мынадай редакцияда жазылсын:</w:t>
      </w:r>
    </w:p>
    <w:bookmarkEnd w:id="7"/>
    <w:bookmarkStart w:name="z9" w:id="8"/>
    <w:p>
      <w:pPr>
        <w:spacing w:after="0"/>
        <w:ind w:left="0"/>
        <w:jc w:val="both"/>
      </w:pPr>
      <w:r>
        <w:rPr>
          <w:rFonts w:ascii="Times New Roman"/>
          <w:b w:val="false"/>
          <w:i w:val="false"/>
          <w:color w:val="000000"/>
          <w:sz w:val="28"/>
        </w:rPr>
        <w:t>
      "Нысаналы индикаторлар</w:t>
      </w:r>
    </w:p>
    <w:bookmarkEnd w:id="8"/>
    <w:bookmarkStart w:name="z10" w:id="9"/>
    <w:p>
      <w:pPr>
        <w:spacing w:after="0"/>
        <w:ind w:left="0"/>
        <w:jc w:val="both"/>
      </w:pPr>
      <w:r>
        <w:rPr>
          <w:rFonts w:ascii="Times New Roman"/>
          <w:b w:val="false"/>
          <w:i w:val="false"/>
          <w:color w:val="000000"/>
          <w:sz w:val="28"/>
        </w:rPr>
        <w:t>
      Мыналарды:</w:t>
      </w:r>
    </w:p>
    <w:bookmarkEnd w:id="9"/>
    <w:p>
      <w:pPr>
        <w:spacing w:after="0"/>
        <w:ind w:left="0"/>
        <w:jc w:val="both"/>
      </w:pPr>
      <w:r>
        <w:rPr>
          <w:rFonts w:ascii="Times New Roman"/>
          <w:b w:val="false"/>
          <w:i w:val="false"/>
          <w:color w:val="000000"/>
          <w:sz w:val="28"/>
        </w:rPr>
        <w:t>
      1) мемлекеттік тілді меңгерген тұрғындардың үлесін (2017 жылға қарай - 80%, 2020 жылға қарай - 90%);</w:t>
      </w:r>
    </w:p>
    <w:p>
      <w:pPr>
        <w:spacing w:after="0"/>
        <w:ind w:left="0"/>
        <w:jc w:val="both"/>
      </w:pPr>
      <w:r>
        <w:rPr>
          <w:rFonts w:ascii="Times New Roman"/>
          <w:b w:val="false"/>
          <w:i w:val="false"/>
          <w:color w:val="000000"/>
          <w:sz w:val="28"/>
        </w:rPr>
        <w:t>
      2) мемлекеттік тілді В1 деңгейінде меңгерген мектеп түлектерінің үлесін (2017 жылға қарай - 70%, 2020 жылға қарай - 100%);</w:t>
      </w:r>
    </w:p>
    <w:p>
      <w:pPr>
        <w:spacing w:after="0"/>
        <w:ind w:left="0"/>
        <w:jc w:val="both"/>
      </w:pPr>
      <w:r>
        <w:rPr>
          <w:rFonts w:ascii="Times New Roman"/>
          <w:b w:val="false"/>
          <w:i w:val="false"/>
          <w:color w:val="000000"/>
          <w:sz w:val="28"/>
        </w:rPr>
        <w:t>
      3) мемлекеттік бұқаралық ақпарат құралдарындағы қазақ тіліндегі контенттің үлесін (2014 жылға қарай - 53%, 2017 қарай - 62%, 2020 жылға қарай - 72%);</w:t>
      </w:r>
    </w:p>
    <w:p>
      <w:pPr>
        <w:spacing w:after="0"/>
        <w:ind w:left="0"/>
        <w:jc w:val="both"/>
      </w:pPr>
      <w:r>
        <w:rPr>
          <w:rFonts w:ascii="Times New Roman"/>
          <w:b w:val="false"/>
          <w:i w:val="false"/>
          <w:color w:val="000000"/>
          <w:sz w:val="28"/>
        </w:rPr>
        <w:t>
      4) тұрғындардың ономастикалық комиссиялардың жұмысындағы шешім қабылдау процесін талқылау кезінде қоғамдық қолжетімділік пен ашықтық қағидаттарының сақталуына қанағаттанушылық дәрежесін (2014 жылға қарай - 60%, 2017 жылға қарай - 75%, 2020 жылға қарай - 90%);</w:t>
      </w:r>
    </w:p>
    <w:p>
      <w:pPr>
        <w:spacing w:after="0"/>
        <w:ind w:left="0"/>
        <w:jc w:val="both"/>
      </w:pPr>
      <w:r>
        <w:rPr>
          <w:rFonts w:ascii="Times New Roman"/>
          <w:b w:val="false"/>
          <w:i w:val="false"/>
          <w:color w:val="000000"/>
          <w:sz w:val="28"/>
        </w:rPr>
        <w:t>
      5) қазақ тілінің реттелген терминологиялық қорының үлесін (2014 жылға қарай - 20%, 2017 жылға қарай - 60%, 2020 жылға қарай - 100%);</w:t>
      </w:r>
    </w:p>
    <w:p>
      <w:pPr>
        <w:spacing w:after="0"/>
        <w:ind w:left="0"/>
        <w:jc w:val="both"/>
      </w:pPr>
      <w:r>
        <w:rPr>
          <w:rFonts w:ascii="Times New Roman"/>
          <w:b w:val="false"/>
          <w:i w:val="false"/>
          <w:color w:val="000000"/>
          <w:sz w:val="28"/>
        </w:rPr>
        <w:t>
      6) республикадағы орыс тілін меңгерген тұрғындардың үлесін (2020 жылға қарай - 90%);</w:t>
      </w:r>
    </w:p>
    <w:p>
      <w:pPr>
        <w:spacing w:after="0"/>
        <w:ind w:left="0"/>
        <w:jc w:val="both"/>
      </w:pPr>
      <w:r>
        <w:rPr>
          <w:rFonts w:ascii="Times New Roman"/>
          <w:b w:val="false"/>
          <w:i w:val="false"/>
          <w:color w:val="000000"/>
          <w:sz w:val="28"/>
        </w:rPr>
        <w:t>
      7) этномәдени бірлестіктер жанындағы қазақ және ана тілдерін оқытатын курстармен қамтылған этностардың үлесін (2014 жылға қарай - 60%, 2017 жылға қарай - 70%, 2020 жылға қарай - 80%);</w:t>
      </w:r>
    </w:p>
    <w:p>
      <w:pPr>
        <w:spacing w:after="0"/>
        <w:ind w:left="0"/>
        <w:jc w:val="both"/>
      </w:pPr>
      <w:r>
        <w:rPr>
          <w:rFonts w:ascii="Times New Roman"/>
          <w:b w:val="false"/>
          <w:i w:val="false"/>
          <w:color w:val="000000"/>
          <w:sz w:val="28"/>
        </w:rPr>
        <w:t>
      8) республикадағы ағылшын тілін меңгерген тұрғындардың үлесін (2014 жылға қарай - 10%, 2017 жылға қарай - 22%, 2020 жылға қарай - 25%);</w:t>
      </w:r>
    </w:p>
    <w:p>
      <w:pPr>
        <w:spacing w:after="0"/>
        <w:ind w:left="0"/>
        <w:jc w:val="both"/>
      </w:pPr>
      <w:r>
        <w:rPr>
          <w:rFonts w:ascii="Times New Roman"/>
          <w:b w:val="false"/>
          <w:i w:val="false"/>
          <w:color w:val="000000"/>
          <w:sz w:val="28"/>
        </w:rPr>
        <w:t>
      9) республикадағы үш тілді (мемлекеттік, орыс және ағылшын) меңгерген тұрғындардың үлесін (2014 жылға қарай - 10%, 2017 жылға қарай - 17%, 2020 жылға қарай - 20%) ұлғайту.";</w:t>
      </w:r>
    </w:p>
    <w:bookmarkStart w:name="z11" w:id="10"/>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бөлімде</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бірінші бөлік мынадай редакцияда жазылсын:</w:t>
      </w:r>
    </w:p>
    <w:bookmarkEnd w:id="11"/>
    <w:bookmarkStart w:name="z13" w:id="12"/>
    <w:p>
      <w:pPr>
        <w:spacing w:after="0"/>
        <w:ind w:left="0"/>
        <w:jc w:val="both"/>
      </w:pPr>
      <w:r>
        <w:rPr>
          <w:rFonts w:ascii="Times New Roman"/>
          <w:b w:val="false"/>
          <w:i w:val="false"/>
          <w:color w:val="000000"/>
          <w:sz w:val="28"/>
        </w:rPr>
        <w:t xml:space="preserve">
      "Тілдерді дамыту мен қолданудың 2011-2020 жылдарға арналған мемлекеттік бағдарламасы (бұдан әрі - Бағдарлама) Қазақстан Республикасы Конституциясының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жоспарына, "Мемлекеттік бағдарламалардың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Президенті Н.Ә.Назарбаевтың Қазақстан халқы Ассамблеясының XV сессиясында берген тапсырмаларын орындау жөніндегі Іс-шаралар жоспарының 3-тармағына, Ел бірлігі доктринасына, Қазақстан Республикасының Президенті Н.Ә.Назарбаевтың "100 нақты қадам: баршаға арналған қазіргі заманғы мемлекет" </w:t>
      </w:r>
      <w:r>
        <w:rPr>
          <w:rFonts w:ascii="Times New Roman"/>
          <w:b w:val="false"/>
          <w:i w:val="false"/>
          <w:color w:val="000000"/>
          <w:sz w:val="28"/>
        </w:rPr>
        <w:t>ұлт жоспарына</w:t>
      </w:r>
      <w:r>
        <w:rPr>
          <w:rFonts w:ascii="Times New Roman"/>
          <w:b w:val="false"/>
          <w:i w:val="false"/>
          <w:color w:val="000000"/>
          <w:sz w:val="28"/>
        </w:rPr>
        <w:t xml:space="preserve"> сәйкес әзірленді.";</w:t>
      </w:r>
    </w:p>
    <w:bookmarkEnd w:id="12"/>
    <w:bookmarkStart w:name="z14" w:id="13"/>
    <w:p>
      <w:pPr>
        <w:spacing w:after="0"/>
        <w:ind w:left="0"/>
        <w:jc w:val="both"/>
      </w:pPr>
      <w:r>
        <w:rPr>
          <w:rFonts w:ascii="Times New Roman"/>
          <w:b w:val="false"/>
          <w:i w:val="false"/>
          <w:color w:val="000000"/>
          <w:sz w:val="28"/>
        </w:rPr>
        <w:t>
      алтыншы бөлік мынадай редакцияда жазылсын:</w:t>
      </w:r>
    </w:p>
    <w:bookmarkEnd w:id="13"/>
    <w:bookmarkStart w:name="z15" w:id="14"/>
    <w:p>
      <w:pPr>
        <w:spacing w:after="0"/>
        <w:ind w:left="0"/>
        <w:jc w:val="both"/>
      </w:pPr>
      <w:r>
        <w:rPr>
          <w:rFonts w:ascii="Times New Roman"/>
          <w:b w:val="false"/>
          <w:i w:val="false"/>
          <w:color w:val="000000"/>
          <w:sz w:val="28"/>
        </w:rPr>
        <w:t>
      "Ел бірлігі доктринасында мемлекеттік тіл жалпыұлттық және рухани бірліктің басты факторы, негізгі басымдығы ретінде айқындалған. Оны меңгеру әрбір Қазақстан азаматының парызы мен міндеті саналып, жеке өзінің бәсекеге қабілеттілігі мен қоғамдық өмірге араласуының белсенділігін айқындайтын ынталандырушы тетік болуға тиіс.";</w:t>
      </w:r>
    </w:p>
    <w:bookmarkEnd w:id="14"/>
    <w:bookmarkStart w:name="z16" w:id="15"/>
    <w:p>
      <w:pPr>
        <w:spacing w:after="0"/>
        <w:ind w:left="0"/>
        <w:jc w:val="both"/>
      </w:pPr>
      <w:r>
        <w:rPr>
          <w:rFonts w:ascii="Times New Roman"/>
          <w:b w:val="false"/>
          <w:i w:val="false"/>
          <w:color w:val="000000"/>
          <w:sz w:val="28"/>
        </w:rPr>
        <w:t>
      мынадай мазмұндағы жетінші бөлікпен толықтырылсын:</w:t>
      </w:r>
    </w:p>
    <w:bookmarkEnd w:id="15"/>
    <w:bookmarkStart w:name="z17" w:id="16"/>
    <w:p>
      <w:pPr>
        <w:spacing w:after="0"/>
        <w:ind w:left="0"/>
        <w:jc w:val="both"/>
      </w:pPr>
      <w:r>
        <w:rPr>
          <w:rFonts w:ascii="Times New Roman"/>
          <w:b w:val="false"/>
          <w:i w:val="false"/>
          <w:color w:val="000000"/>
          <w:sz w:val="28"/>
        </w:rPr>
        <w:t>
      "100 нақты қадам": баршаға арналған қазіргі заманғы мемлекет" ұлт жоспарындағы негізгі бағыттардың бірі "Мәңгілік Ел" жалпыұлттық патриоттық идеясын іске асыру, сондай-ақ қазақстандықтардың бәсекеге қабілеттілігін арттырудың түйінді факторы ретінде үштілді білім беруді дәйекті түрде дамыту болып табылады.";</w:t>
      </w:r>
    </w:p>
    <w:bookmarkEnd w:id="16"/>
    <w:bookmarkStart w:name="z18" w:id="17"/>
    <w:p>
      <w:pPr>
        <w:spacing w:after="0"/>
        <w:ind w:left="0"/>
        <w:jc w:val="both"/>
      </w:pPr>
      <w:r>
        <w:rPr>
          <w:rFonts w:ascii="Times New Roman"/>
          <w:b w:val="false"/>
          <w:i w:val="false"/>
          <w:color w:val="000000"/>
          <w:sz w:val="28"/>
        </w:rPr>
        <w:t>
      сегізінші бөлік мынадай редакцияда жазылсын:</w:t>
      </w:r>
    </w:p>
    <w:bookmarkEnd w:id="17"/>
    <w:bookmarkStart w:name="z19" w:id="18"/>
    <w:p>
      <w:pPr>
        <w:spacing w:after="0"/>
        <w:ind w:left="0"/>
        <w:jc w:val="both"/>
      </w:pPr>
      <w:r>
        <w:rPr>
          <w:rFonts w:ascii="Times New Roman"/>
          <w:b w:val="false"/>
          <w:i w:val="false"/>
          <w:color w:val="000000"/>
          <w:sz w:val="28"/>
        </w:rPr>
        <w:t xml:space="preserve">
      "Бағдарламада көзделген барлық іс-шаралар жалпыұлттық бірлікті нығайтудың маңызды факторы ретінде мемлекеттік тілді дамытудың басымдығына негізделген және азаматтардың рухани-мәдени және тілдік қажеттіліктерін толық қанағаттандыруға бағытталған. Бағдарламаның барлық іс-шаралары Конституцияның </w:t>
      </w:r>
      <w:r>
        <w:rPr>
          <w:rFonts w:ascii="Times New Roman"/>
          <w:b w:val="false"/>
          <w:i w:val="false"/>
          <w:color w:val="000000"/>
          <w:sz w:val="28"/>
        </w:rPr>
        <w:t>7-бабына</w:t>
      </w:r>
      <w:r>
        <w:rPr>
          <w:rFonts w:ascii="Times New Roman"/>
          <w:b w:val="false"/>
          <w:i w:val="false"/>
          <w:color w:val="000000"/>
          <w:sz w:val="28"/>
        </w:rPr>
        <w:t xml:space="preserve"> және Қазақстан Республикасы Конституциялық Кеңесінің 2007 жылғы 23 ақпандағы № 3 </w:t>
      </w:r>
      <w:r>
        <w:rPr>
          <w:rFonts w:ascii="Times New Roman"/>
          <w:b w:val="false"/>
          <w:i w:val="false"/>
          <w:color w:val="000000"/>
          <w:sz w:val="28"/>
        </w:rPr>
        <w:t>қаулысына</w:t>
      </w:r>
      <w:r>
        <w:rPr>
          <w:rFonts w:ascii="Times New Roman"/>
          <w:b w:val="false"/>
          <w:i w:val="false"/>
          <w:color w:val="000000"/>
          <w:sz w:val="28"/>
        </w:rPr>
        <w:t xml:space="preserve"> барынша сәйкес түзілген.";</w:t>
      </w:r>
    </w:p>
    <w:bookmarkEnd w:id="18"/>
    <w:bookmarkStart w:name="z20" w:id="19"/>
    <w:p>
      <w:pPr>
        <w:spacing w:after="0"/>
        <w:ind w:left="0"/>
        <w:jc w:val="both"/>
      </w:pPr>
      <w:r>
        <w:rPr>
          <w:rFonts w:ascii="Times New Roman"/>
          <w:b w:val="false"/>
          <w:i w:val="false"/>
          <w:color w:val="000000"/>
          <w:sz w:val="28"/>
        </w:rPr>
        <w:t xml:space="preserve">
      "Қазіргі ахуалды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төртінші бөлік мынадай редакцияда жазылсын:</w:t>
      </w:r>
    </w:p>
    <w:bookmarkEnd w:id="20"/>
    <w:bookmarkStart w:name="z22" w:id="21"/>
    <w:p>
      <w:pPr>
        <w:spacing w:after="0"/>
        <w:ind w:left="0"/>
        <w:jc w:val="both"/>
      </w:pPr>
      <w:r>
        <w:rPr>
          <w:rFonts w:ascii="Times New Roman"/>
          <w:b w:val="false"/>
          <w:i w:val="false"/>
          <w:color w:val="000000"/>
          <w:sz w:val="28"/>
        </w:rPr>
        <w:t>
      "Бағдарламаны іске асыру қорытындылары Қазақстан Республикасындағы тіл құрылысының келешекпен сабақтас негізін қалады:</w:t>
      </w:r>
    </w:p>
    <w:bookmarkEnd w:id="21"/>
    <w:p>
      <w:pPr>
        <w:spacing w:after="0"/>
        <w:ind w:left="0"/>
        <w:jc w:val="both"/>
      </w:pPr>
      <w:r>
        <w:rPr>
          <w:rFonts w:ascii="Times New Roman"/>
          <w:b w:val="false"/>
          <w:i w:val="false"/>
          <w:color w:val="000000"/>
          <w:sz w:val="28"/>
        </w:rPr>
        <w:t>
      1) мемлекеттік тілді оқытудың инфрақұрылымы елеулі түрде кеңейді: қазақ тілінде оқытып, тәрбиелейтін ұйымдар (балабақшалар мен шағын орталықтар) - 5644, мектептер - 3798, мемлекеттік тілді оқыту орталықтары - 88;</w:t>
      </w:r>
    </w:p>
    <w:p>
      <w:pPr>
        <w:spacing w:after="0"/>
        <w:ind w:left="0"/>
        <w:jc w:val="both"/>
      </w:pPr>
      <w:r>
        <w:rPr>
          <w:rFonts w:ascii="Times New Roman"/>
          <w:b w:val="false"/>
          <w:i w:val="false"/>
          <w:color w:val="000000"/>
          <w:sz w:val="28"/>
        </w:rPr>
        <w:t>
      2) іс қағаздарын жүргізуді мемлекеттік тілге көшіру процесі белсенділікпен іске асырылып келеді (мемлекеттік органдардағы қазақ тіліндегі құжаттардың үлес салмағы шамамен 88 %-ды құрайды);</w:t>
      </w:r>
    </w:p>
    <w:p>
      <w:pPr>
        <w:spacing w:after="0"/>
        <w:ind w:left="0"/>
        <w:jc w:val="both"/>
      </w:pPr>
      <w:r>
        <w:rPr>
          <w:rFonts w:ascii="Times New Roman"/>
          <w:b w:val="false"/>
          <w:i w:val="false"/>
          <w:color w:val="000000"/>
          <w:sz w:val="28"/>
        </w:rPr>
        <w:t>
      3) мемлекеттік тілді оқытудың әдістемелік базасы әзірлену үстінде (көп деңгейлі оқу-әдістемелік кешендер, жалпы таралымы 720 мың дана 10 түрлі сөздік, жалпы таралымы 260 мың дана екі және үштілді 8 салалық сөздік жарық көрді).";</w:t>
      </w:r>
    </w:p>
    <w:bookmarkStart w:name="z23" w:id="22"/>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22"/>
    <w:bookmarkStart w:name="z24" w:id="23"/>
    <w:p>
      <w:pPr>
        <w:spacing w:after="0"/>
        <w:ind w:left="0"/>
        <w:jc w:val="both"/>
      </w:pPr>
      <w:r>
        <w:rPr>
          <w:rFonts w:ascii="Times New Roman"/>
          <w:b w:val="false"/>
          <w:i w:val="false"/>
          <w:color w:val="000000"/>
          <w:sz w:val="28"/>
        </w:rPr>
        <w:t>
      "2011-2014 жылдары:</w:t>
      </w:r>
    </w:p>
    <w:bookmarkEnd w:id="23"/>
    <w:p>
      <w:pPr>
        <w:spacing w:after="0"/>
        <w:ind w:left="0"/>
        <w:jc w:val="both"/>
      </w:pPr>
      <w:r>
        <w:rPr>
          <w:rFonts w:ascii="Times New Roman"/>
          <w:b w:val="false"/>
          <w:i w:val="false"/>
          <w:color w:val="000000"/>
          <w:sz w:val="28"/>
        </w:rPr>
        <w:t>
      1) 168 баспа жобасы, оның ішінде 48 оқу-әдістемелік құрал, балаларға арналған 35 кітап, 36 салалық сөздік және танымдық, ғылыми, публицистикалық 49 кітап жарық көрді. "Қазақ сөздігі" қазақ тілінің біртомдық үлкен түсіндірме сөздігі, инновациялық негізде әзірленген "Даналық әліппесі" оқыту кешені жарық көрді.";</w:t>
      </w:r>
    </w:p>
    <w:p>
      <w:pPr>
        <w:spacing w:after="0"/>
        <w:ind w:left="0"/>
        <w:jc w:val="both"/>
      </w:pPr>
      <w:r>
        <w:rPr>
          <w:rFonts w:ascii="Times New Roman"/>
          <w:b w:val="false"/>
          <w:i w:val="false"/>
          <w:color w:val="000000"/>
          <w:sz w:val="28"/>
        </w:rPr>
        <w:t>
      2) бірқатар тележобалар, реалити-шоулар, қазақ тілін оқыту сабақтары, анимациялық фильмдер және т.б. іске асырылды;</w:t>
      </w:r>
    </w:p>
    <w:p>
      <w:pPr>
        <w:spacing w:after="0"/>
        <w:ind w:left="0"/>
        <w:jc w:val="both"/>
      </w:pPr>
      <w:r>
        <w:rPr>
          <w:rFonts w:ascii="Times New Roman"/>
          <w:b w:val="false"/>
          <w:i w:val="false"/>
          <w:color w:val="000000"/>
          <w:sz w:val="28"/>
        </w:rPr>
        <w:t>
      3) ІЕLТS (Ұлыбритания) және ТОЕҒL (Америка Құрама Штаттары) жүйелері бойынша тілді білуді бағалаудың көпдеңгейлі жүйесі негізінде "Қазтест" жүйесі әзірленді;</w:t>
      </w:r>
    </w:p>
    <w:p>
      <w:pPr>
        <w:spacing w:after="0"/>
        <w:ind w:left="0"/>
        <w:jc w:val="both"/>
      </w:pPr>
      <w:r>
        <w:rPr>
          <w:rFonts w:ascii="Times New Roman"/>
          <w:b w:val="false"/>
          <w:i w:val="false"/>
          <w:color w:val="000000"/>
          <w:sz w:val="28"/>
        </w:rPr>
        <w:t>
      4) қазақ тілін оқыту орталықтарын аккредиттеу жүйесінің әдіснамасы әзірленді;</w:t>
      </w:r>
    </w:p>
    <w:p>
      <w:pPr>
        <w:spacing w:after="0"/>
        <w:ind w:left="0"/>
        <w:jc w:val="both"/>
      </w:pPr>
      <w:r>
        <w:rPr>
          <w:rFonts w:ascii="Times New Roman"/>
          <w:b w:val="false"/>
          <w:i w:val="false"/>
          <w:color w:val="000000"/>
          <w:sz w:val="28"/>
        </w:rPr>
        <w:t>
      5) шетелдегі қазақ диаспорасы өкілдеріне ана тілін үйренуде әдістемелік және ұйымдастырушылық қолдауды ұйымдастыру жүйелі түрде жүргізіліп отыр. Шетелде тұратын отандастарды қолдау мақсатында тұрақты түрде Еуропа қазақтарының дәстүрлі кіші құрылтайы мен өнер фестивалі, сонымен қатар шетелде тұратын отандастарымыздың өмірлік іс-әрекетінің мәселелері бойынша әлеуметтанушылық және талдамалық зерттеулер жүргізіледі;</w:t>
      </w:r>
    </w:p>
    <w:p>
      <w:pPr>
        <w:spacing w:after="0"/>
        <w:ind w:left="0"/>
        <w:jc w:val="both"/>
      </w:pPr>
      <w:r>
        <w:rPr>
          <w:rFonts w:ascii="Times New Roman"/>
          <w:b w:val="false"/>
          <w:i w:val="false"/>
          <w:color w:val="000000"/>
          <w:sz w:val="28"/>
        </w:rPr>
        <w:t>
      6) Қазақстандағы этностардың тілдерін оқыту бойынша көптілділіктің инновациялық әдістемесі әзірленді;</w:t>
      </w:r>
    </w:p>
    <w:p>
      <w:pPr>
        <w:spacing w:after="0"/>
        <w:ind w:left="0"/>
        <w:jc w:val="both"/>
      </w:pPr>
      <w:r>
        <w:rPr>
          <w:rFonts w:ascii="Times New Roman"/>
          <w:b w:val="false"/>
          <w:i w:val="false"/>
          <w:color w:val="000000"/>
          <w:sz w:val="28"/>
        </w:rPr>
        <w:t>
      7) мемлекеттік тілді үйрету процесіне жаңа ақпараттық технологияларды енгізу мақсатында интернет-портал (сервистің 20-дан астам түрі) құрылып, үнемі жаңартылып тұрады;</w:t>
      </w:r>
    </w:p>
    <w:p>
      <w:pPr>
        <w:spacing w:after="0"/>
        <w:ind w:left="0"/>
        <w:jc w:val="both"/>
      </w:pPr>
      <w:r>
        <w:rPr>
          <w:rFonts w:ascii="Times New Roman"/>
          <w:b w:val="false"/>
          <w:i w:val="false"/>
          <w:color w:val="000000"/>
          <w:sz w:val="28"/>
        </w:rPr>
        <w:t>
      8) қазақтілді интернет-ресурстарды, контенттерді дамыту мақсатында тілді қашықтықтан оқыту курстарының саны ұлғайды;</w:t>
      </w:r>
    </w:p>
    <w:p>
      <w:pPr>
        <w:spacing w:after="0"/>
        <w:ind w:left="0"/>
        <w:jc w:val="both"/>
      </w:pPr>
      <w:r>
        <w:rPr>
          <w:rFonts w:ascii="Times New Roman"/>
          <w:b w:val="false"/>
          <w:i w:val="false"/>
          <w:color w:val="000000"/>
          <w:sz w:val="28"/>
        </w:rPr>
        <w:t>
      9) мемлекеттік тілдің коммуникативтік функциясы нығаюда (мемлекеттік бұқаралық ақпарат құралдарының (бұдан әрі - БАҚ) контентінде электрондық БАҚ-та қазақ тілінде хабар тарату көлемі, сондай-ақ баспа БАҚ-тағы мемлекеттік тілдің үлесі 50 %-дан жоғары).</w:t>
      </w:r>
    </w:p>
    <w:p>
      <w:pPr>
        <w:spacing w:after="0"/>
        <w:ind w:left="0"/>
        <w:jc w:val="both"/>
      </w:pPr>
      <w:r>
        <w:rPr>
          <w:rFonts w:ascii="Times New Roman"/>
          <w:b w:val="false"/>
          <w:i w:val="false"/>
          <w:color w:val="000000"/>
          <w:sz w:val="28"/>
        </w:rPr>
        <w:t>
      Қазіргі уақытта отандық телевизиялық арналарда қазақ тіліндегі шығармашылық және авторлық бағдарламалардың үлесі артуда;</w:t>
      </w:r>
    </w:p>
    <w:p>
      <w:pPr>
        <w:spacing w:after="0"/>
        <w:ind w:left="0"/>
        <w:jc w:val="both"/>
      </w:pPr>
      <w:r>
        <w:rPr>
          <w:rFonts w:ascii="Times New Roman"/>
          <w:b w:val="false"/>
          <w:i w:val="false"/>
          <w:color w:val="000000"/>
          <w:sz w:val="28"/>
        </w:rPr>
        <w:t>
      10) шетелде тұратын отандастармен мәдени байланыстарды дамыту және нығайту жөніндегі жұмыстар жоспарлы түрде жүргізілуде;</w:t>
      </w:r>
    </w:p>
    <w:p>
      <w:pPr>
        <w:spacing w:after="0"/>
        <w:ind w:left="0"/>
        <w:jc w:val="both"/>
      </w:pPr>
      <w:r>
        <w:rPr>
          <w:rFonts w:ascii="Times New Roman"/>
          <w:b w:val="false"/>
          <w:i w:val="false"/>
          <w:color w:val="000000"/>
          <w:sz w:val="28"/>
        </w:rPr>
        <w:t xml:space="preserve">
      11) "Қазақстан Республикасының кейбір заңнамалық актілеріне ономастика мәселелері бойынша өзгерістер мен толықтырулар енгізу туралы" 2013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бірқатар заңға тәуелді нормативтік құқықтық актілер қабылданды;</w:t>
      </w:r>
    </w:p>
    <w:p>
      <w:pPr>
        <w:spacing w:after="0"/>
        <w:ind w:left="0"/>
        <w:jc w:val="both"/>
      </w:pPr>
      <w:r>
        <w:rPr>
          <w:rFonts w:ascii="Times New Roman"/>
          <w:b w:val="false"/>
          <w:i w:val="false"/>
          <w:color w:val="000000"/>
          <w:sz w:val="28"/>
        </w:rPr>
        <w:t>
      12) Қазақстанда тұратын этностардың тілдерін мемлекеттік қолдаудың тиімді жүйесі құрылды.</w:t>
      </w:r>
    </w:p>
    <w:p>
      <w:pPr>
        <w:spacing w:after="0"/>
        <w:ind w:left="0"/>
        <w:jc w:val="both"/>
      </w:pPr>
      <w:r>
        <w:rPr>
          <w:rFonts w:ascii="Times New Roman"/>
          <w:b w:val="false"/>
          <w:i w:val="false"/>
          <w:color w:val="000000"/>
          <w:sz w:val="28"/>
        </w:rPr>
        <w:t>
      Алдағы онжылдық кезеңдегі (2011-2020 жылдардағы) тіл құрылысының қисыны елімізде бірқатар проблемалық аспектілердің бар болуымен байланысты.";</w:t>
      </w:r>
    </w:p>
    <w:bookmarkStart w:name="z25" w:id="24"/>
    <w:p>
      <w:pPr>
        <w:spacing w:after="0"/>
        <w:ind w:left="0"/>
        <w:jc w:val="both"/>
      </w:pPr>
      <w:r>
        <w:rPr>
          <w:rFonts w:ascii="Times New Roman"/>
          <w:b w:val="false"/>
          <w:i w:val="false"/>
          <w:color w:val="000000"/>
          <w:sz w:val="28"/>
        </w:rPr>
        <w:t>
      сегізінші бөлік мынадай редакцияда жазылсын:</w:t>
      </w:r>
    </w:p>
    <w:bookmarkEnd w:id="24"/>
    <w:bookmarkStart w:name="z26" w:id="25"/>
    <w:p>
      <w:pPr>
        <w:spacing w:after="0"/>
        <w:ind w:left="0"/>
        <w:jc w:val="both"/>
      </w:pPr>
      <w:r>
        <w:rPr>
          <w:rFonts w:ascii="Times New Roman"/>
          <w:b w:val="false"/>
          <w:i w:val="false"/>
          <w:color w:val="000000"/>
          <w:sz w:val="28"/>
        </w:rPr>
        <w:t>
      "Қазақстан қоғамындағы тіл мәдениетінің төмендеуі. Көрсетілген аспектіде терминология, антропонимика және ономастика салаларындағы проблемалар, сөйлеу және жазу мәдениетін жетілдіру, сондай-ақ үйлесімді тілдік орта құру қажеттілігі лингвистикалық кеңістікті одан әрі өрістетуде айтарлықтай қиындықтар тудырып отыр.";</w:t>
      </w:r>
    </w:p>
    <w:bookmarkEnd w:id="25"/>
    <w:bookmarkStart w:name="z27" w:id="26"/>
    <w:p>
      <w:pPr>
        <w:spacing w:after="0"/>
        <w:ind w:left="0"/>
        <w:jc w:val="both"/>
      </w:pPr>
      <w:r>
        <w:rPr>
          <w:rFonts w:ascii="Times New Roman"/>
          <w:b w:val="false"/>
          <w:i w:val="false"/>
          <w:color w:val="000000"/>
          <w:sz w:val="28"/>
        </w:rPr>
        <w:t>
      мынадай мазмұндағы тоғызыншы бөлікпен толықтырылсын:</w:t>
      </w:r>
    </w:p>
    <w:bookmarkEnd w:id="26"/>
    <w:bookmarkStart w:name="z28" w:id="27"/>
    <w:p>
      <w:pPr>
        <w:spacing w:after="0"/>
        <w:ind w:left="0"/>
        <w:jc w:val="both"/>
      </w:pPr>
      <w:r>
        <w:rPr>
          <w:rFonts w:ascii="Times New Roman"/>
          <w:b w:val="false"/>
          <w:i w:val="false"/>
          <w:color w:val="000000"/>
          <w:sz w:val="28"/>
        </w:rPr>
        <w:t>
      "Осы ретте тіл мәдениеті нормаларының сақталуы бойынша шаралар ұйымдастыру көзделеді.";</w:t>
      </w:r>
    </w:p>
    <w:bookmarkEnd w:id="27"/>
    <w:bookmarkStart w:name="z29" w:id="28"/>
    <w:p>
      <w:pPr>
        <w:spacing w:after="0"/>
        <w:ind w:left="0"/>
        <w:jc w:val="both"/>
      </w:pPr>
      <w:r>
        <w:rPr>
          <w:rFonts w:ascii="Times New Roman"/>
          <w:b w:val="false"/>
          <w:i w:val="false"/>
          <w:color w:val="000000"/>
          <w:sz w:val="28"/>
        </w:rPr>
        <w:t xml:space="preserve">
      "Бағдарламаның мақсаттары, міндеттері, нысаналы индикаторлары және оны іске асыру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Бағдарламаның басты мақсаты</w:t>
      </w:r>
      <w:r>
        <w:rPr>
          <w:rFonts w:ascii="Times New Roman"/>
          <w:b w:val="false"/>
          <w:i w:val="false"/>
          <w:color w:val="000000"/>
          <w:sz w:val="28"/>
        </w:rPr>
        <w:t xml:space="preserve"> мынадай редакцияда жазылсын:</w:t>
      </w:r>
    </w:p>
    <w:bookmarkStart w:name="z30" w:id="29"/>
    <w:p>
      <w:pPr>
        <w:spacing w:after="0"/>
        <w:ind w:left="0"/>
        <w:jc w:val="both"/>
      </w:pPr>
      <w:r>
        <w:rPr>
          <w:rFonts w:ascii="Times New Roman"/>
          <w:b w:val="false"/>
          <w:i w:val="false"/>
          <w:color w:val="000000"/>
          <w:sz w:val="28"/>
        </w:rPr>
        <w:t>
      "Бағдарламаның басты мақсаты - Қазақстанда тұратын барлық этностардың тілдерін сақтай отырып, қазақстандық біртектілік пен бірлікті нығайтудың аса маңызды факторы ретінде мемлекеттік тілдің кең ауқымды қолданысын қамтамасыз ететін үйлесімді тіл саясаты.";</w:t>
      </w:r>
    </w:p>
    <w:bookmarkEnd w:id="29"/>
    <w:p>
      <w:pPr>
        <w:spacing w:after="0"/>
        <w:ind w:left="0"/>
        <w:jc w:val="both"/>
      </w:pPr>
      <w:r>
        <w:rPr>
          <w:rFonts w:ascii="Times New Roman"/>
          <w:b w:val="false"/>
          <w:i w:val="false"/>
          <w:color w:val="000000"/>
          <w:sz w:val="28"/>
        </w:rPr>
        <w:t>
      бағдарламалық мақсаттарда: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2" w:id="30"/>
    <w:p>
      <w:pPr>
        <w:spacing w:after="0"/>
        <w:ind w:left="0"/>
        <w:jc w:val="both"/>
      </w:pPr>
      <w:r>
        <w:rPr>
          <w:rFonts w:ascii="Times New Roman"/>
          <w:b w:val="false"/>
          <w:i w:val="false"/>
          <w:color w:val="000000"/>
          <w:sz w:val="28"/>
        </w:rPr>
        <w:t>
      "1) мемлекеттік тілді меңгеруді қамтамасыз етудің тиімді тәсілдеріне қол жеткізу;";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нысаналы индикаторлар</w:t>
      </w:r>
      <w:r>
        <w:rPr>
          <w:rFonts w:ascii="Times New Roman"/>
          <w:b w:val="false"/>
          <w:i w:val="false"/>
          <w:color w:val="000000"/>
          <w:sz w:val="28"/>
        </w:rPr>
        <w:t xml:space="preserve"> мынадай редакцияда жазылсын:</w:t>
      </w:r>
    </w:p>
    <w:bookmarkStart w:name="z34" w:id="31"/>
    <w:p>
      <w:pPr>
        <w:spacing w:after="0"/>
        <w:ind w:left="0"/>
        <w:jc w:val="both"/>
      </w:pPr>
      <w:r>
        <w:rPr>
          <w:rFonts w:ascii="Times New Roman"/>
          <w:b w:val="false"/>
          <w:i w:val="false"/>
          <w:color w:val="000000"/>
          <w:sz w:val="28"/>
        </w:rPr>
        <w:t>
      "Нысаналы индикаторлар:</w:t>
      </w:r>
    </w:p>
    <w:bookmarkEnd w:id="31"/>
    <w:p>
      <w:pPr>
        <w:spacing w:after="0"/>
        <w:ind w:left="0"/>
        <w:jc w:val="both"/>
      </w:pPr>
      <w:r>
        <w:rPr>
          <w:rFonts w:ascii="Times New Roman"/>
          <w:b w:val="false"/>
          <w:i w:val="false"/>
          <w:color w:val="000000"/>
          <w:sz w:val="28"/>
        </w:rPr>
        <w:t>
      1) мемлекеттік тілді меңгерген тұрғындардың үлесін (2017 жылға қарай - 80%, 2020 жылға қарай - 90%);</w:t>
      </w:r>
    </w:p>
    <w:p>
      <w:pPr>
        <w:spacing w:after="0"/>
        <w:ind w:left="0"/>
        <w:jc w:val="both"/>
      </w:pPr>
      <w:r>
        <w:rPr>
          <w:rFonts w:ascii="Times New Roman"/>
          <w:b w:val="false"/>
          <w:i w:val="false"/>
          <w:color w:val="000000"/>
          <w:sz w:val="28"/>
        </w:rPr>
        <w:t>
      2) мемлекеттік тілді В1 деңгейінде меңгерген мектеп түлектерінің үлесін (2017 жылға қарай - 70%, 2020 жылға қарай - 100%);</w:t>
      </w:r>
    </w:p>
    <w:p>
      <w:pPr>
        <w:spacing w:after="0"/>
        <w:ind w:left="0"/>
        <w:jc w:val="both"/>
      </w:pPr>
      <w:r>
        <w:rPr>
          <w:rFonts w:ascii="Times New Roman"/>
          <w:b w:val="false"/>
          <w:i w:val="false"/>
          <w:color w:val="000000"/>
          <w:sz w:val="28"/>
        </w:rPr>
        <w:t>
      3) мемлекеттік бұқаралық ақпарат құралдарындағы қазақ тіліндегі контенттің үлесін (2014 жылға қарай - 53%, 2017 жылға қарай - 62%, 2020 жылға қарай - 72%);</w:t>
      </w:r>
    </w:p>
    <w:p>
      <w:pPr>
        <w:spacing w:after="0"/>
        <w:ind w:left="0"/>
        <w:jc w:val="both"/>
      </w:pPr>
      <w:r>
        <w:rPr>
          <w:rFonts w:ascii="Times New Roman"/>
          <w:b w:val="false"/>
          <w:i w:val="false"/>
          <w:color w:val="000000"/>
          <w:sz w:val="28"/>
        </w:rPr>
        <w:t>
      4) тұрғындардың ономастикалық комиссиялардың жұмысындағы шешім қабылдау процесін талқылауға қоғамдық қолжетімділік пен ашықтық қағидаттарының сақталуына қанағаттанушылық дәрежесін (2014 жылға қарай - 60%, 2017 жылға қарай - 75%, 2020 жылға қарай - 90%);</w:t>
      </w:r>
    </w:p>
    <w:p>
      <w:pPr>
        <w:spacing w:after="0"/>
        <w:ind w:left="0"/>
        <w:jc w:val="both"/>
      </w:pPr>
      <w:r>
        <w:rPr>
          <w:rFonts w:ascii="Times New Roman"/>
          <w:b w:val="false"/>
          <w:i w:val="false"/>
          <w:color w:val="000000"/>
          <w:sz w:val="28"/>
        </w:rPr>
        <w:t>
      5) қазақ тілінің реттелген терминологиялық қорының үлесін (2014 жылға қарай - 20%, 2017 жылға қарай - 60%, 2020 жылға қарай - 100%);</w:t>
      </w:r>
    </w:p>
    <w:p>
      <w:pPr>
        <w:spacing w:after="0"/>
        <w:ind w:left="0"/>
        <w:jc w:val="both"/>
      </w:pPr>
      <w:r>
        <w:rPr>
          <w:rFonts w:ascii="Times New Roman"/>
          <w:b w:val="false"/>
          <w:i w:val="false"/>
          <w:color w:val="000000"/>
          <w:sz w:val="28"/>
        </w:rPr>
        <w:t>
      6) республикадағы орыс тілін меңгерген тұрғындардың үлесін (2020 жылға қарай - 90%);</w:t>
      </w:r>
    </w:p>
    <w:p>
      <w:pPr>
        <w:spacing w:after="0"/>
        <w:ind w:left="0"/>
        <w:jc w:val="both"/>
      </w:pPr>
      <w:r>
        <w:rPr>
          <w:rFonts w:ascii="Times New Roman"/>
          <w:b w:val="false"/>
          <w:i w:val="false"/>
          <w:color w:val="000000"/>
          <w:sz w:val="28"/>
        </w:rPr>
        <w:t>
      7) этномәдени бірлестіктер жанындағы қазақ және ана тілдерін оқытатын курстармен қамтылған этностардың үлесін (2014 жылға қарай - 60%, 2017 жылға қарай - 70%, 2020 жылға қарай - 80%);</w:t>
      </w:r>
    </w:p>
    <w:p>
      <w:pPr>
        <w:spacing w:after="0"/>
        <w:ind w:left="0"/>
        <w:jc w:val="both"/>
      </w:pPr>
      <w:r>
        <w:rPr>
          <w:rFonts w:ascii="Times New Roman"/>
          <w:b w:val="false"/>
          <w:i w:val="false"/>
          <w:color w:val="000000"/>
          <w:sz w:val="28"/>
        </w:rPr>
        <w:t>
      8) республикадағы ағылшын тілін меңгерген тұрғындардың үлесін (2014 жылға қарай - 10%, 2017 жылға қарай - 22%, 2020 жылға қарай - 25%);</w:t>
      </w:r>
    </w:p>
    <w:p>
      <w:pPr>
        <w:spacing w:after="0"/>
        <w:ind w:left="0"/>
        <w:jc w:val="both"/>
      </w:pPr>
      <w:r>
        <w:rPr>
          <w:rFonts w:ascii="Times New Roman"/>
          <w:b w:val="false"/>
          <w:i w:val="false"/>
          <w:color w:val="000000"/>
          <w:sz w:val="28"/>
        </w:rPr>
        <w:t>
      9) республикадағы үш тілді (мемлекеттік, орыс және ағылшын) меңгерген тұрғындардың үлесін (2014 жылға қарай - 10%, 2017 жылға қарай 17%, 2020 жылға қарай - 20%) ұлғайту.";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нәтижелер көрсеткіштері</w:t>
      </w:r>
      <w:r>
        <w:rPr>
          <w:rFonts w:ascii="Times New Roman"/>
          <w:b w:val="false"/>
          <w:i w:val="false"/>
          <w:color w:val="000000"/>
          <w:sz w:val="28"/>
        </w:rPr>
        <w:t xml:space="preserve"> мынадай редакцияда жазылсын:</w:t>
      </w:r>
    </w:p>
    <w:bookmarkStart w:name="z36" w:id="32"/>
    <w:p>
      <w:pPr>
        <w:spacing w:after="0"/>
        <w:ind w:left="0"/>
        <w:jc w:val="both"/>
      </w:pPr>
      <w:r>
        <w:rPr>
          <w:rFonts w:ascii="Times New Roman"/>
          <w:b w:val="false"/>
          <w:i w:val="false"/>
          <w:color w:val="000000"/>
          <w:sz w:val="28"/>
        </w:rPr>
        <w:t>
      "Нәтижелер көрсеткіштері:</w:t>
      </w:r>
    </w:p>
    <w:bookmarkEnd w:id="32"/>
    <w:p>
      <w:pPr>
        <w:spacing w:after="0"/>
        <w:ind w:left="0"/>
        <w:jc w:val="both"/>
      </w:pPr>
      <w:r>
        <w:rPr>
          <w:rFonts w:ascii="Times New Roman"/>
          <w:b w:val="false"/>
          <w:i w:val="false"/>
          <w:color w:val="000000"/>
          <w:sz w:val="28"/>
        </w:rPr>
        <w:t>
      1) мемлекеттік білім беру тапсырысы шеңберінде оқытылатын болашақ қазақ тілі пәні оқытушыларының саны (жыл сайын 500 адам);</w:t>
      </w:r>
    </w:p>
    <w:p>
      <w:pPr>
        <w:spacing w:after="0"/>
        <w:ind w:left="0"/>
        <w:jc w:val="both"/>
      </w:pPr>
      <w:r>
        <w:rPr>
          <w:rFonts w:ascii="Times New Roman"/>
          <w:b w:val="false"/>
          <w:i w:val="false"/>
          <w:color w:val="000000"/>
          <w:sz w:val="28"/>
        </w:rPr>
        <w:t>
      2) онлайн режимінде қашықтан қол жеткізу мүмкіндігін пайдалана отырып ұйымдастырылған мемлекеттік тілді оқыту орталықтары оқытушыларының біліктілігін арттыруға бағытталған іс-шаралардың үлесі (2014 жылға қарай - 20%, 2017 жылға қарай - 50%, 2020 жылға қарай - 90%);</w:t>
      </w:r>
    </w:p>
    <w:p>
      <w:pPr>
        <w:spacing w:after="0"/>
        <w:ind w:left="0"/>
        <w:jc w:val="both"/>
      </w:pPr>
      <w:r>
        <w:rPr>
          <w:rFonts w:ascii="Times New Roman"/>
          <w:b w:val="false"/>
          <w:i w:val="false"/>
          <w:color w:val="000000"/>
          <w:sz w:val="28"/>
        </w:rPr>
        <w:t>
      3) мемлекеттік тілді оқитындар санының өсуі (2014 жылға қарай - 30%, 2017 жылға қарай - 70%, 2020 жылға қарай - 100%);</w:t>
      </w:r>
    </w:p>
    <w:p>
      <w:pPr>
        <w:spacing w:after="0"/>
        <w:ind w:left="0"/>
        <w:jc w:val="both"/>
      </w:pPr>
      <w:r>
        <w:rPr>
          <w:rFonts w:ascii="Times New Roman"/>
          <w:b w:val="false"/>
          <w:i w:val="false"/>
          <w:color w:val="000000"/>
          <w:sz w:val="28"/>
        </w:rPr>
        <w:t>
      4) "Қазтест" жүйесі арқылы анықталатын мемлекеттік тілді В1 деңгейінде меңгерген мемлекеттік қызметшілердің үлесі (2017 жылға қарай - 25%, 2020 жылға қарай - 35%) С1 деңгейінде (2017 жылға қарай - 5%, 2020 жылға қарай - 15%);</w:t>
      </w:r>
    </w:p>
    <w:p>
      <w:pPr>
        <w:spacing w:after="0"/>
        <w:ind w:left="0"/>
        <w:jc w:val="both"/>
      </w:pPr>
      <w:r>
        <w:rPr>
          <w:rFonts w:ascii="Times New Roman"/>
          <w:b w:val="false"/>
          <w:i w:val="false"/>
          <w:color w:val="000000"/>
          <w:sz w:val="28"/>
        </w:rPr>
        <w:t>
      5) "Қазтест" жүйесі арқылы анықталатын мемлекеттік тілді В1 деңгейінде меңгерген мемлекеттік қызмет көрсететін ұйымдардағы қызметкерлердің үлесі (2017 жылға қарай - 10%, 2020 жылға қарай - 20%), С1 деңгейінде (2017 жылға қарай - 5%, 2020 жылға қарай -10%);";</w:t>
      </w:r>
    </w:p>
    <w:p>
      <w:pPr>
        <w:spacing w:after="0"/>
        <w:ind w:left="0"/>
        <w:jc w:val="both"/>
      </w:pPr>
      <w:r>
        <w:rPr>
          <w:rFonts w:ascii="Times New Roman"/>
          <w:b w:val="false"/>
          <w:i w:val="false"/>
          <w:color w:val="000000"/>
          <w:sz w:val="28"/>
        </w:rPr>
        <w:t>
      6) мемлекеттік тілді көпшіліктің кеңінен қолданылуына бағытталған мемлекеттік әлеуметтік тапсырыстың үлесі (жыл сайын 10%);</w:t>
      </w:r>
    </w:p>
    <w:p>
      <w:pPr>
        <w:spacing w:after="0"/>
        <w:ind w:left="0"/>
        <w:jc w:val="both"/>
      </w:pPr>
      <w:r>
        <w:rPr>
          <w:rFonts w:ascii="Times New Roman"/>
          <w:b w:val="false"/>
          <w:i w:val="false"/>
          <w:color w:val="000000"/>
          <w:sz w:val="28"/>
        </w:rPr>
        <w:t>
      7) мемлекеттік БАҚ эфиріндегі мемлекеттік тілдегі жаңа телевизиялық жобалар санының өсуі (жыл сайын 10%);</w:t>
      </w:r>
    </w:p>
    <w:p>
      <w:pPr>
        <w:spacing w:after="0"/>
        <w:ind w:left="0"/>
        <w:jc w:val="both"/>
      </w:pPr>
      <w:r>
        <w:rPr>
          <w:rFonts w:ascii="Times New Roman"/>
          <w:b w:val="false"/>
          <w:i w:val="false"/>
          <w:color w:val="000000"/>
          <w:sz w:val="28"/>
        </w:rPr>
        <w:t>
      8) мемлекеттік тілде шығатын баспа БАҚ-ты қолдауға бағытталған мемлекеттік ақпараттық тапсырыстың үлесі (жыл сайын 50%);</w:t>
      </w:r>
    </w:p>
    <w:p>
      <w:pPr>
        <w:spacing w:after="0"/>
        <w:ind w:left="0"/>
        <w:jc w:val="both"/>
      </w:pPr>
      <w:r>
        <w:rPr>
          <w:rFonts w:ascii="Times New Roman"/>
          <w:b w:val="false"/>
          <w:i w:val="false"/>
          <w:color w:val="000000"/>
          <w:sz w:val="28"/>
        </w:rPr>
        <w:t>
      9) көрнекі ақпараттың пайдаланылуын бақылаудың өңірлерді қамту дәрежесі (2014 жылға қарай - 30%, 2017 жылға қарай - 50%, 2020 жылға қарай - 100%);</w:t>
      </w:r>
    </w:p>
    <w:p>
      <w:pPr>
        <w:spacing w:after="0"/>
        <w:ind w:left="0"/>
        <w:jc w:val="both"/>
      </w:pPr>
      <w:r>
        <w:rPr>
          <w:rFonts w:ascii="Times New Roman"/>
          <w:b w:val="false"/>
          <w:i w:val="false"/>
          <w:color w:val="000000"/>
          <w:sz w:val="28"/>
        </w:rPr>
        <w:t>
      10) терминологиялық комиссия бекіткен терминдердің саны (2017 жылға қарай - 18000, 2020 жылға қарай - 27000);</w:t>
      </w:r>
    </w:p>
    <w:p>
      <w:pPr>
        <w:spacing w:after="0"/>
        <w:ind w:left="0"/>
        <w:jc w:val="both"/>
      </w:pPr>
      <w:r>
        <w:rPr>
          <w:rFonts w:ascii="Times New Roman"/>
          <w:b w:val="false"/>
          <w:i w:val="false"/>
          <w:color w:val="000000"/>
          <w:sz w:val="28"/>
        </w:rPr>
        <w:t>
      11) қазақ және ана тілдерін үйрету бойынша әдістемелік көмекпен қамтылған ұлттық-мәдени бірлестіктері бар этностардың үлесі (2014 жылға қарай - 20%, 2017 жылға қарай - 60%, 2020 жылға қарай - 100%);</w:t>
      </w:r>
    </w:p>
    <w:p>
      <w:pPr>
        <w:spacing w:after="0"/>
        <w:ind w:left="0"/>
        <w:jc w:val="both"/>
      </w:pPr>
      <w:r>
        <w:rPr>
          <w:rFonts w:ascii="Times New Roman"/>
          <w:b w:val="false"/>
          <w:i w:val="false"/>
          <w:color w:val="000000"/>
          <w:sz w:val="28"/>
        </w:rPr>
        <w:t>
      12) орталықтардың жалпы санына шаққанда ағылшын және басқа да шет тілдерін үйрету бойынша қызмет көрсететін мемлекеттік тіл оқыту орталықтарының үлесі (2014 жылға қарай - 50%, 2017 жылға қарай - 75%, 2020 жылға қарай - 100%).";</w:t>
      </w:r>
    </w:p>
    <w:bookmarkStart w:name="z37" w:id="33"/>
    <w:p>
      <w:pPr>
        <w:spacing w:after="0"/>
        <w:ind w:left="0"/>
        <w:jc w:val="both"/>
      </w:pPr>
      <w:r>
        <w:rPr>
          <w:rFonts w:ascii="Times New Roman"/>
          <w:b w:val="false"/>
          <w:i w:val="false"/>
          <w:color w:val="000000"/>
          <w:sz w:val="28"/>
        </w:rPr>
        <w:t xml:space="preserve">
      "Бағдарламаның негізгі бағыттары, алға қойылған мақсаттарға қол жеткізу жолдары және тиісті шаралар" деген </w:t>
      </w:r>
      <w:r>
        <w:rPr>
          <w:rFonts w:ascii="Times New Roman"/>
          <w:b w:val="false"/>
          <w:i w:val="false"/>
          <w:color w:val="000000"/>
          <w:sz w:val="28"/>
        </w:rPr>
        <w:t>бөлімде</w:t>
      </w:r>
      <w:r>
        <w:rPr>
          <w:rFonts w:ascii="Times New Roman"/>
          <w:b w:val="false"/>
          <w:i w:val="false"/>
          <w:color w:val="000000"/>
          <w:sz w:val="28"/>
        </w:rPr>
        <w:t>:</w:t>
      </w:r>
    </w:p>
    <w:bookmarkEnd w:id="33"/>
    <w:bookmarkStart w:name="z38" w:id="34"/>
    <w:p>
      <w:pPr>
        <w:spacing w:after="0"/>
        <w:ind w:left="0"/>
        <w:jc w:val="both"/>
      </w:pPr>
      <w:r>
        <w:rPr>
          <w:rFonts w:ascii="Times New Roman"/>
          <w:b w:val="false"/>
          <w:i w:val="false"/>
          <w:color w:val="000000"/>
          <w:sz w:val="28"/>
        </w:rPr>
        <w:t>
      мемлекеттік тілді меңгеру - бірінші бағытта:</w:t>
      </w:r>
    </w:p>
    <w:bookmarkEnd w:id="34"/>
    <w:bookmarkStart w:name="z39" w:id="35"/>
    <w:p>
      <w:pPr>
        <w:spacing w:after="0"/>
        <w:ind w:left="0"/>
        <w:jc w:val="both"/>
      </w:pPr>
      <w:r>
        <w:rPr>
          <w:rFonts w:ascii="Times New Roman"/>
          <w:b w:val="false"/>
          <w:i w:val="false"/>
          <w:color w:val="000000"/>
          <w:sz w:val="28"/>
        </w:rPr>
        <w:t>
      мақсаты мынадай редакцияда жазылсын:</w:t>
      </w:r>
    </w:p>
    <w:bookmarkEnd w:id="35"/>
    <w:bookmarkStart w:name="z40" w:id="36"/>
    <w:p>
      <w:pPr>
        <w:spacing w:after="0"/>
        <w:ind w:left="0"/>
        <w:jc w:val="both"/>
      </w:pPr>
      <w:r>
        <w:rPr>
          <w:rFonts w:ascii="Times New Roman"/>
          <w:b w:val="false"/>
          <w:i w:val="false"/>
          <w:color w:val="000000"/>
          <w:sz w:val="28"/>
        </w:rPr>
        <w:t>
      "Мақсаты: "Мемлекеттік тіл - жалпыұлттық бірліктің басты факторы";</w:t>
      </w:r>
    </w:p>
    <w:bookmarkEnd w:id="36"/>
    <w:p>
      <w:pPr>
        <w:spacing w:after="0"/>
        <w:ind w:left="0"/>
        <w:jc w:val="both"/>
      </w:pPr>
      <w:r>
        <w:rPr>
          <w:rFonts w:ascii="Times New Roman"/>
          <w:b w:val="false"/>
          <w:i w:val="false"/>
          <w:color w:val="000000"/>
          <w:sz w:val="28"/>
        </w:rPr>
        <w:t>
      нысаналы индикаторлар мынадай редакцияда жазылсын:</w:t>
      </w:r>
    </w:p>
    <w:bookmarkStart w:name="z41" w:id="37"/>
    <w:p>
      <w:pPr>
        <w:spacing w:after="0"/>
        <w:ind w:left="0"/>
        <w:jc w:val="both"/>
      </w:pPr>
      <w:r>
        <w:rPr>
          <w:rFonts w:ascii="Times New Roman"/>
          <w:b w:val="false"/>
          <w:i w:val="false"/>
          <w:color w:val="000000"/>
          <w:sz w:val="28"/>
        </w:rPr>
        <w:t>
      "Нысаналы индикаторлар:</w:t>
      </w:r>
    </w:p>
    <w:bookmarkEnd w:id="37"/>
    <w:p>
      <w:pPr>
        <w:spacing w:after="0"/>
        <w:ind w:left="0"/>
        <w:jc w:val="both"/>
      </w:pPr>
      <w:r>
        <w:rPr>
          <w:rFonts w:ascii="Times New Roman"/>
          <w:b w:val="false"/>
          <w:i w:val="false"/>
          <w:color w:val="000000"/>
          <w:sz w:val="28"/>
        </w:rPr>
        <w:t>
      1) мемлекеттік тілді меңгерген тұрғындардың үлесі (2017 жылға қарай - 80%, 2020 жылға қарай - 90%);</w:t>
      </w:r>
    </w:p>
    <w:p>
      <w:pPr>
        <w:spacing w:after="0"/>
        <w:ind w:left="0"/>
        <w:jc w:val="both"/>
      </w:pPr>
      <w:r>
        <w:rPr>
          <w:rFonts w:ascii="Times New Roman"/>
          <w:b w:val="false"/>
          <w:i w:val="false"/>
          <w:color w:val="000000"/>
          <w:sz w:val="28"/>
        </w:rPr>
        <w:t>
      2) мемлекеттік тілді В1 деңгейінде меңгерген мектеп түлектерінің үлесі (2017 жылға қарай - 70%, 2020 жылға қарай - 100%).";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3" w:id="38"/>
    <w:p>
      <w:pPr>
        <w:spacing w:after="0"/>
        <w:ind w:left="0"/>
        <w:jc w:val="both"/>
      </w:pPr>
      <w:r>
        <w:rPr>
          <w:rFonts w:ascii="Times New Roman"/>
          <w:b w:val="false"/>
          <w:i w:val="false"/>
          <w:color w:val="000000"/>
          <w:sz w:val="28"/>
        </w:rPr>
        <w:t>
      үшінші бөлік мынадай редакцияда жазылсын:</w:t>
      </w:r>
    </w:p>
    <w:bookmarkEnd w:id="38"/>
    <w:bookmarkStart w:name="z44" w:id="39"/>
    <w:p>
      <w:pPr>
        <w:spacing w:after="0"/>
        <w:ind w:left="0"/>
        <w:jc w:val="both"/>
      </w:pPr>
      <w:r>
        <w:rPr>
          <w:rFonts w:ascii="Times New Roman"/>
          <w:b w:val="false"/>
          <w:i w:val="false"/>
          <w:color w:val="000000"/>
          <w:sz w:val="28"/>
        </w:rPr>
        <w:t>
      "Мемлекеттік тілді қажетті көлемде меңгермеген мемлекеттік қызметшілер мен мемлекеттік қызмет көрсететін ұйымдардың қызметкерлерінің мемлекеттік тілді білу деңгейі жыл сайын "Қазтест" бағдарламасының негізінде анықталуы тиіс.</w:t>
      </w:r>
    </w:p>
    <w:bookmarkEnd w:id="39"/>
    <w:p>
      <w:pPr>
        <w:spacing w:after="0"/>
        <w:ind w:left="0"/>
        <w:jc w:val="both"/>
      </w:pPr>
      <w:r>
        <w:rPr>
          <w:rFonts w:ascii="Times New Roman"/>
          <w:b w:val="false"/>
          <w:i w:val="false"/>
          <w:color w:val="000000"/>
          <w:sz w:val="28"/>
        </w:rPr>
        <w:t>
      Әрбір мекеме ұйымдастырған мемлекеттік тілді оқыту курсының аяқталуы бойынша қызметкерлер "Қазтест" жүйесі арқылы сертификаттық тестілеуге қатысып, білім деңгейін анықтайды.";</w:t>
      </w:r>
    </w:p>
    <w:bookmarkStart w:name="z45" w:id="40"/>
    <w:p>
      <w:pPr>
        <w:spacing w:after="0"/>
        <w:ind w:left="0"/>
        <w:jc w:val="both"/>
      </w:pPr>
      <w:r>
        <w:rPr>
          <w:rFonts w:ascii="Times New Roman"/>
          <w:b w:val="false"/>
          <w:i w:val="false"/>
          <w:color w:val="000000"/>
          <w:sz w:val="28"/>
        </w:rPr>
        <w:t>
      мынадай мазмұндағы төртінші бөлікпен толықтырылсын:</w:t>
      </w:r>
    </w:p>
    <w:bookmarkEnd w:id="40"/>
    <w:bookmarkStart w:name="z46" w:id="41"/>
    <w:p>
      <w:pPr>
        <w:spacing w:after="0"/>
        <w:ind w:left="0"/>
        <w:jc w:val="both"/>
      </w:pPr>
      <w:r>
        <w:rPr>
          <w:rFonts w:ascii="Times New Roman"/>
          <w:b w:val="false"/>
          <w:i w:val="false"/>
          <w:color w:val="000000"/>
          <w:sz w:val="28"/>
        </w:rPr>
        <w:t>
      "Қызметкерлердің қазақ тілін білу деңгейі қазақ тілінің коммуникативтік талаптарын анықтайтын ұлттық стандарттар негізінде белгіленеді.";</w:t>
      </w:r>
    </w:p>
    <w:bookmarkEnd w:id="41"/>
    <w:bookmarkStart w:name="z47" w:id="42"/>
    <w:p>
      <w:pPr>
        <w:spacing w:after="0"/>
        <w:ind w:left="0"/>
        <w:jc w:val="both"/>
      </w:pPr>
      <w:r>
        <w:rPr>
          <w:rFonts w:ascii="Times New Roman"/>
          <w:b w:val="false"/>
          <w:i w:val="false"/>
          <w:color w:val="000000"/>
          <w:sz w:val="28"/>
        </w:rPr>
        <w:t>
      мынадай мазмұндағы бесінші бөлікпен толықтырылсын:</w:t>
      </w:r>
    </w:p>
    <w:bookmarkEnd w:id="42"/>
    <w:bookmarkStart w:name="z48" w:id="43"/>
    <w:p>
      <w:pPr>
        <w:spacing w:after="0"/>
        <w:ind w:left="0"/>
        <w:jc w:val="both"/>
      </w:pPr>
      <w:r>
        <w:rPr>
          <w:rFonts w:ascii="Times New Roman"/>
          <w:b w:val="false"/>
          <w:i w:val="false"/>
          <w:color w:val="000000"/>
          <w:sz w:val="28"/>
        </w:rPr>
        <w:t>
      "Тест технологиясы диагностикалық және сертификаттық тесттен тұрады.";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нәтижелер көрсеткіштері</w:t>
      </w:r>
      <w:r>
        <w:rPr>
          <w:rFonts w:ascii="Times New Roman"/>
          <w:b w:val="false"/>
          <w:i w:val="false"/>
          <w:color w:val="000000"/>
          <w:sz w:val="28"/>
        </w:rPr>
        <w:t xml:space="preserve"> мынадай редакцияда жазылсын:</w:t>
      </w:r>
    </w:p>
    <w:bookmarkStart w:name="z50" w:id="44"/>
    <w:p>
      <w:pPr>
        <w:spacing w:after="0"/>
        <w:ind w:left="0"/>
        <w:jc w:val="both"/>
      </w:pPr>
      <w:r>
        <w:rPr>
          <w:rFonts w:ascii="Times New Roman"/>
          <w:b w:val="false"/>
          <w:i w:val="false"/>
          <w:color w:val="000000"/>
          <w:sz w:val="28"/>
        </w:rPr>
        <w:t>
      "Нәтижелер көрсеткіштері:</w:t>
      </w:r>
    </w:p>
    <w:bookmarkEnd w:id="44"/>
    <w:p>
      <w:pPr>
        <w:spacing w:after="0"/>
        <w:ind w:left="0"/>
        <w:jc w:val="both"/>
      </w:pPr>
      <w:r>
        <w:rPr>
          <w:rFonts w:ascii="Times New Roman"/>
          <w:b w:val="false"/>
          <w:i w:val="false"/>
          <w:color w:val="000000"/>
          <w:sz w:val="28"/>
        </w:rPr>
        <w:t>
      1) мемлекеттік білім беру тапсырысы шеңберінде оқытылатын болашақ қазақ тілі пәні оқытушыларының саны (жыл сайын 500 адам);</w:t>
      </w:r>
    </w:p>
    <w:p>
      <w:pPr>
        <w:spacing w:after="0"/>
        <w:ind w:left="0"/>
        <w:jc w:val="both"/>
      </w:pPr>
      <w:r>
        <w:rPr>
          <w:rFonts w:ascii="Times New Roman"/>
          <w:b w:val="false"/>
          <w:i w:val="false"/>
          <w:color w:val="000000"/>
          <w:sz w:val="28"/>
        </w:rPr>
        <w:t>
      2) онлайн режимінде қашықтан қол жеткізу мүмкіндігін пайдалана отырып ұйымдастырылған мемлекеттік тілді оқыту орталықтары оқытушыларының біліктілігін арттыруға бағытталған іс-шаралардың үлесі (2014 жылға қарай - 20%, 2017 жылға қарай - 50%, 2020 жылға қарай - 90%);</w:t>
      </w:r>
    </w:p>
    <w:p>
      <w:pPr>
        <w:spacing w:after="0"/>
        <w:ind w:left="0"/>
        <w:jc w:val="both"/>
      </w:pPr>
      <w:r>
        <w:rPr>
          <w:rFonts w:ascii="Times New Roman"/>
          <w:b w:val="false"/>
          <w:i w:val="false"/>
          <w:color w:val="000000"/>
          <w:sz w:val="28"/>
        </w:rPr>
        <w:t>
      3) мемлекеттік тілді оқитындар санының өсуі (2014 жылға қарай - 30%, 2017 жылға қарай - 70%, 2020 жылға қарай - 100%);</w:t>
      </w:r>
    </w:p>
    <w:p>
      <w:pPr>
        <w:spacing w:after="0"/>
        <w:ind w:left="0"/>
        <w:jc w:val="both"/>
      </w:pPr>
      <w:r>
        <w:rPr>
          <w:rFonts w:ascii="Times New Roman"/>
          <w:b w:val="false"/>
          <w:i w:val="false"/>
          <w:color w:val="000000"/>
          <w:sz w:val="28"/>
        </w:rPr>
        <w:t>
      4) "Қазтест" жүйесі арқылы анықталатын мемлекеттік тілді В1 деңгейінде меңгерген мемлекеттік қызметшілердің үлесі (2017 жылға қарай - 25%, 2020 жылға қарай - 35%) С1 деңгейінде (2017 жылға қарай - 5%, 2020 жылға қарай - 15%);</w:t>
      </w:r>
    </w:p>
    <w:p>
      <w:pPr>
        <w:spacing w:after="0"/>
        <w:ind w:left="0"/>
        <w:jc w:val="both"/>
      </w:pPr>
      <w:r>
        <w:rPr>
          <w:rFonts w:ascii="Times New Roman"/>
          <w:b w:val="false"/>
          <w:i w:val="false"/>
          <w:color w:val="000000"/>
          <w:sz w:val="28"/>
        </w:rPr>
        <w:t>
      5) "Қазтест" жүйесі арқылы анықталатын мемлекеттік тілді В1 деңгейінде меңгерген мемлекеттік қызмет көрсететін ұйымдардағы қызметкерлердің үлесі (2017 жылға қарай — 10%, 2020 жылға қарай - 20%), С1 деңгейінде (2017 жылға қарай - 5%, 2020 жылға қарай - 10%);";</w:t>
      </w:r>
    </w:p>
    <w:bookmarkStart w:name="z59" w:id="45"/>
    <w:p>
      <w:pPr>
        <w:spacing w:after="0"/>
        <w:ind w:left="0"/>
        <w:jc w:val="both"/>
      </w:pPr>
      <w:r>
        <w:rPr>
          <w:rFonts w:ascii="Times New Roman"/>
          <w:b w:val="false"/>
          <w:i w:val="false"/>
          <w:color w:val="000000"/>
          <w:sz w:val="28"/>
        </w:rPr>
        <w:t xml:space="preserve">
      мемлекеттік тілді көпшіліктің қолдануына қол жеткізу және оның пайдалану аясын кеңейту - </w:t>
      </w:r>
      <w:r>
        <w:rPr>
          <w:rFonts w:ascii="Times New Roman"/>
          <w:b w:val="false"/>
          <w:i w:val="false"/>
          <w:color w:val="000000"/>
          <w:sz w:val="28"/>
        </w:rPr>
        <w:t>екінші бағытта</w:t>
      </w:r>
      <w:r>
        <w:rPr>
          <w:rFonts w:ascii="Times New Roman"/>
          <w:b w:val="false"/>
          <w:i w:val="false"/>
          <w:color w:val="000000"/>
          <w:sz w:val="28"/>
        </w:rPr>
        <w:t>:</w:t>
      </w:r>
    </w:p>
    <w:bookmarkEnd w:id="45"/>
    <w:bookmarkStart w:name="z51" w:id="46"/>
    <w:p>
      <w:pPr>
        <w:spacing w:after="0"/>
        <w:ind w:left="0"/>
        <w:jc w:val="both"/>
      </w:pPr>
      <w:r>
        <w:rPr>
          <w:rFonts w:ascii="Times New Roman"/>
          <w:b w:val="false"/>
          <w:i w:val="false"/>
          <w:color w:val="000000"/>
          <w:sz w:val="28"/>
        </w:rPr>
        <w:t>
      нысаналы индикаторлар мынадай редакцияда жазылсын:</w:t>
      </w:r>
    </w:p>
    <w:bookmarkEnd w:id="46"/>
    <w:bookmarkStart w:name="z52" w:id="47"/>
    <w:p>
      <w:pPr>
        <w:spacing w:after="0"/>
        <w:ind w:left="0"/>
        <w:jc w:val="both"/>
      </w:pPr>
      <w:r>
        <w:rPr>
          <w:rFonts w:ascii="Times New Roman"/>
          <w:b w:val="false"/>
          <w:i w:val="false"/>
          <w:color w:val="000000"/>
          <w:sz w:val="28"/>
        </w:rPr>
        <w:t>
      "Нысаналы индикаторлар:</w:t>
      </w:r>
    </w:p>
    <w:bookmarkEnd w:id="47"/>
    <w:bookmarkStart w:name="z53" w:id="48"/>
    <w:p>
      <w:pPr>
        <w:spacing w:after="0"/>
        <w:ind w:left="0"/>
        <w:jc w:val="both"/>
      </w:pPr>
      <w:r>
        <w:rPr>
          <w:rFonts w:ascii="Times New Roman"/>
          <w:b w:val="false"/>
          <w:i w:val="false"/>
          <w:color w:val="000000"/>
          <w:sz w:val="28"/>
        </w:rPr>
        <w:t>
      1) мемлекеттік бұқаралық ақпарат құралдарындағы қазақ тіліндегі контенттің үлесі (2014 жылға қарай - 53%, 2017 қарай - 62%, 2020 жылға қарай - 72%).";</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5" w:id="49"/>
    <w:p>
      <w:pPr>
        <w:spacing w:after="0"/>
        <w:ind w:left="0"/>
        <w:jc w:val="both"/>
      </w:pPr>
      <w:r>
        <w:rPr>
          <w:rFonts w:ascii="Times New Roman"/>
          <w:b w:val="false"/>
          <w:i w:val="false"/>
          <w:color w:val="000000"/>
          <w:sz w:val="28"/>
        </w:rPr>
        <w:t>
      бірінші бөлік мынадай редакцияда жазылсын:</w:t>
      </w:r>
    </w:p>
    <w:bookmarkEnd w:id="49"/>
    <w:bookmarkStart w:name="z56" w:id="50"/>
    <w:p>
      <w:pPr>
        <w:spacing w:after="0"/>
        <w:ind w:left="0"/>
        <w:jc w:val="both"/>
      </w:pPr>
      <w:r>
        <w:rPr>
          <w:rFonts w:ascii="Times New Roman"/>
          <w:b w:val="false"/>
          <w:i w:val="false"/>
          <w:color w:val="000000"/>
          <w:sz w:val="28"/>
        </w:rPr>
        <w:t>
      "1. Мемлекеттік тілді азаматтық қоғам институттарында және бұқаралық ақпарат құралдарында кеңінен қолдану.";</w:t>
      </w:r>
    </w:p>
    <w:bookmarkEnd w:id="50"/>
    <w:bookmarkStart w:name="z76" w:id="51"/>
    <w:p>
      <w:pPr>
        <w:spacing w:after="0"/>
        <w:ind w:left="0"/>
        <w:jc w:val="both"/>
      </w:pPr>
      <w:r>
        <w:rPr>
          <w:rFonts w:ascii="Times New Roman"/>
          <w:b w:val="false"/>
          <w:i w:val="false"/>
          <w:color w:val="000000"/>
          <w:sz w:val="28"/>
        </w:rPr>
        <w:t>
      үшінші бөлік мынадай редакцияда жазылсын:</w:t>
      </w:r>
    </w:p>
    <w:bookmarkEnd w:id="51"/>
    <w:bookmarkStart w:name="z57" w:id="52"/>
    <w:p>
      <w:pPr>
        <w:spacing w:after="0"/>
        <w:ind w:left="0"/>
        <w:jc w:val="both"/>
      </w:pPr>
      <w:r>
        <w:rPr>
          <w:rFonts w:ascii="Times New Roman"/>
          <w:b w:val="false"/>
          <w:i w:val="false"/>
          <w:color w:val="000000"/>
          <w:sz w:val="28"/>
        </w:rPr>
        <w:t>
      "Нысаналы аудиториялардың негізгі ерекшеліктерін ескере отырып, әртүрлі позитивті бейнелер мен модельдерді әзірлеу негізінде мемлекеттік тілде сөйлеушінің беделді бейнесін қалыптастыру жөніндегі жұмысқа табысқа жеткен, мәртебелі тұлғаларды, оның ішінде мемлекеттік және басқа да тілдерді білетін этнос өкілдерін тарту көзделеді.";</w:t>
      </w:r>
    </w:p>
    <w:bookmarkEnd w:id="52"/>
    <w:bookmarkStart w:name="z77" w:id="53"/>
    <w:p>
      <w:pPr>
        <w:spacing w:after="0"/>
        <w:ind w:left="0"/>
        <w:jc w:val="both"/>
      </w:pPr>
      <w:r>
        <w:rPr>
          <w:rFonts w:ascii="Times New Roman"/>
          <w:b w:val="false"/>
          <w:i w:val="false"/>
          <w:color w:val="000000"/>
          <w:sz w:val="28"/>
        </w:rPr>
        <w:t>
      жетінші бөлік мынадай редакцияда жазылсын:</w:t>
      </w:r>
    </w:p>
    <w:bookmarkEnd w:id="53"/>
    <w:bookmarkStart w:name="z58" w:id="54"/>
    <w:p>
      <w:pPr>
        <w:spacing w:after="0"/>
        <w:ind w:left="0"/>
        <w:jc w:val="both"/>
      </w:pPr>
      <w:r>
        <w:rPr>
          <w:rFonts w:ascii="Times New Roman"/>
          <w:b w:val="false"/>
          <w:i w:val="false"/>
          <w:color w:val="000000"/>
          <w:sz w:val="28"/>
        </w:rPr>
        <w:t>
      "Мемлекеттік тілді отбасы құндылығы ретінде көпшіліктің қолдануына қол жеткізу аталған жүйенің маңызды құрамдас бөлігі болып табылады. Қазақ тілінде сөйлейтін, оның ішінде этностар мен шетелдік диаспоралар өкілдерінің танымал отбасыларын РR жұмысына тарту арқылы мемлекеттік тілді отбасындағы қарым-қатынас тілі ретінде көпшіліктің қолдануына қол жеткізу жөнінде ауқымды науқан ұйымдастыру көзделеді.";</w:t>
      </w:r>
    </w:p>
    <w:bookmarkEnd w:id="54"/>
    <w:bookmarkStart w:name="z60" w:id="55"/>
    <w:p>
      <w:pPr>
        <w:spacing w:after="0"/>
        <w:ind w:left="0"/>
        <w:jc w:val="both"/>
      </w:pPr>
      <w:r>
        <w:rPr>
          <w:rFonts w:ascii="Times New Roman"/>
          <w:b w:val="false"/>
          <w:i w:val="false"/>
          <w:color w:val="000000"/>
          <w:sz w:val="28"/>
        </w:rPr>
        <w:t xml:space="preserve">
      қазақстандықтардың тіл мәдениетінің деңгейін арттыру - </w:t>
      </w:r>
      <w:r>
        <w:rPr>
          <w:rFonts w:ascii="Times New Roman"/>
          <w:b w:val="false"/>
          <w:i w:val="false"/>
          <w:color w:val="000000"/>
          <w:sz w:val="28"/>
        </w:rPr>
        <w:t>үшінші бағытта</w:t>
      </w:r>
      <w:r>
        <w:rPr>
          <w:rFonts w:ascii="Times New Roman"/>
          <w:b w:val="false"/>
          <w:i w:val="false"/>
          <w:color w:val="000000"/>
          <w:sz w:val="28"/>
        </w:rPr>
        <w:t>:</w:t>
      </w:r>
    </w:p>
    <w:bookmarkEnd w:id="55"/>
    <w:bookmarkStart w:name="z61" w:id="56"/>
    <w:p>
      <w:pPr>
        <w:spacing w:after="0"/>
        <w:ind w:left="0"/>
        <w:jc w:val="both"/>
      </w:pPr>
      <w:r>
        <w:rPr>
          <w:rFonts w:ascii="Times New Roman"/>
          <w:b w:val="false"/>
          <w:i w:val="false"/>
          <w:color w:val="000000"/>
          <w:sz w:val="28"/>
        </w:rPr>
        <w:t>
      нысаналы индикаторлар мынадай редакцияда жазылсын:</w:t>
      </w:r>
    </w:p>
    <w:bookmarkEnd w:id="56"/>
    <w:bookmarkStart w:name="z62" w:id="57"/>
    <w:p>
      <w:pPr>
        <w:spacing w:after="0"/>
        <w:ind w:left="0"/>
        <w:jc w:val="both"/>
      </w:pPr>
      <w:r>
        <w:rPr>
          <w:rFonts w:ascii="Times New Roman"/>
          <w:b w:val="false"/>
          <w:i w:val="false"/>
          <w:color w:val="000000"/>
          <w:sz w:val="28"/>
        </w:rPr>
        <w:t>
      "Нысаналы индикаторлар:</w:t>
      </w:r>
    </w:p>
    <w:bookmarkEnd w:id="57"/>
    <w:p>
      <w:pPr>
        <w:spacing w:after="0"/>
        <w:ind w:left="0"/>
        <w:jc w:val="both"/>
      </w:pPr>
      <w:r>
        <w:rPr>
          <w:rFonts w:ascii="Times New Roman"/>
          <w:b w:val="false"/>
          <w:i w:val="false"/>
          <w:color w:val="000000"/>
          <w:sz w:val="28"/>
        </w:rPr>
        <w:t>
      1) тұрғындардың ономастикалық комиссиялардың жұмысындағы шешім қабылдау процесін талқылауға қоғамдық қолжетімділік пен ашықтық қағидаттарының сақталуына қанағаттанушылық дәрежесін (2014 жылға қарай - 60%, 2017 жылға қарай - 75%, 2020 жылға қарай - 90%);</w:t>
      </w:r>
    </w:p>
    <w:p>
      <w:pPr>
        <w:spacing w:after="0"/>
        <w:ind w:left="0"/>
        <w:jc w:val="both"/>
      </w:pPr>
      <w:r>
        <w:rPr>
          <w:rFonts w:ascii="Times New Roman"/>
          <w:b w:val="false"/>
          <w:i w:val="false"/>
          <w:color w:val="000000"/>
          <w:sz w:val="28"/>
        </w:rPr>
        <w:t>
      5) қазақ тілінің реттелген терминологиялық қорының үлесін (2014 жылға қарай - 20%, 2017 жылға қарай - 60%, 2020 жылға қарай - 100%);";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алтыншы бөлігі мынадай редакцияда жазылсын:</w:t>
      </w:r>
    </w:p>
    <w:bookmarkStart w:name="z64" w:id="58"/>
    <w:p>
      <w:pPr>
        <w:spacing w:after="0"/>
        <w:ind w:left="0"/>
        <w:jc w:val="both"/>
      </w:pPr>
      <w:r>
        <w:rPr>
          <w:rFonts w:ascii="Times New Roman"/>
          <w:b w:val="false"/>
          <w:i w:val="false"/>
          <w:color w:val="000000"/>
          <w:sz w:val="28"/>
        </w:rPr>
        <w:t>
      "Үйлесімді тілдік ортаны сақтау қажеттілігі тіл мәдениетін жетілдіру жөніндегі міндеттердің өзегіне айналып отырғаны сөзсіз. Жұртшылықты, мәдениет және өнер қайраткерлерін, БАҚ-ты кеңінен тарта отырып, Мемлекеттік тіл күнін ұйымдастыру және өткізу, түркі жазбаларына арналған іс-шаралар кешенін ұйымдастыру, сондай-ақ тіл мәдениетін насихаттауға бағытталған шараларды өткізу дәстүрін жалғастыру жұмыстары қажетті шаралар қатарына жатады.";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нәтижелер көрсеткіштері</w:t>
      </w:r>
      <w:r>
        <w:rPr>
          <w:rFonts w:ascii="Times New Roman"/>
          <w:b w:val="false"/>
          <w:i w:val="false"/>
          <w:color w:val="000000"/>
          <w:sz w:val="28"/>
        </w:rPr>
        <w:t xml:space="preserve"> мынадай редакцияда жазылсын:</w:t>
      </w:r>
    </w:p>
    <w:bookmarkStart w:name="z66" w:id="59"/>
    <w:p>
      <w:pPr>
        <w:spacing w:after="0"/>
        <w:ind w:left="0"/>
        <w:jc w:val="both"/>
      </w:pPr>
      <w:r>
        <w:rPr>
          <w:rFonts w:ascii="Times New Roman"/>
          <w:b w:val="false"/>
          <w:i w:val="false"/>
          <w:color w:val="000000"/>
          <w:sz w:val="28"/>
        </w:rPr>
        <w:t>
      "Нәтижелер көрсеткіштері:</w:t>
      </w:r>
    </w:p>
    <w:bookmarkEnd w:id="59"/>
    <w:p>
      <w:pPr>
        <w:spacing w:after="0"/>
        <w:ind w:left="0"/>
        <w:jc w:val="both"/>
      </w:pPr>
      <w:r>
        <w:rPr>
          <w:rFonts w:ascii="Times New Roman"/>
          <w:b w:val="false"/>
          <w:i w:val="false"/>
          <w:color w:val="000000"/>
          <w:sz w:val="28"/>
        </w:rPr>
        <w:t>
      1) көрнекі ақпараттың пайдаланылуын бақылаудың өңірлерді қамту дәрежесі (2014 жылға қарай - 30%, 2017 жылға қарай - 50%, 2020 жылға қарай - 100%);</w:t>
      </w:r>
    </w:p>
    <w:p>
      <w:pPr>
        <w:spacing w:after="0"/>
        <w:ind w:left="0"/>
        <w:jc w:val="both"/>
      </w:pPr>
      <w:r>
        <w:rPr>
          <w:rFonts w:ascii="Times New Roman"/>
          <w:b w:val="false"/>
          <w:i w:val="false"/>
          <w:color w:val="000000"/>
          <w:sz w:val="28"/>
        </w:rPr>
        <w:t>
      2) терминологиялық комиссия бекіткен терминдердің үлесі (2017 жылға қарай - 18000, 2020 жылға қарай - 27000);";</w:t>
      </w:r>
    </w:p>
    <w:bookmarkStart w:name="z67" w:id="60"/>
    <w:p>
      <w:pPr>
        <w:spacing w:after="0"/>
        <w:ind w:left="0"/>
        <w:jc w:val="both"/>
      </w:pPr>
      <w:r>
        <w:rPr>
          <w:rFonts w:ascii="Times New Roman"/>
          <w:b w:val="false"/>
          <w:i w:val="false"/>
          <w:color w:val="000000"/>
          <w:sz w:val="28"/>
        </w:rPr>
        <w:t xml:space="preserve">
      лингвистикалық капиталды дамыту үшін қолайлы жағдайлар жасау - </w:t>
      </w:r>
      <w:r>
        <w:rPr>
          <w:rFonts w:ascii="Times New Roman"/>
          <w:b w:val="false"/>
          <w:i w:val="false"/>
          <w:color w:val="000000"/>
          <w:sz w:val="28"/>
        </w:rPr>
        <w:t>төртінші бағытта</w:t>
      </w:r>
      <w:r>
        <w:rPr>
          <w:rFonts w:ascii="Times New Roman"/>
          <w:b w:val="false"/>
          <w:i w:val="false"/>
          <w:color w:val="000000"/>
          <w:sz w:val="28"/>
        </w:rPr>
        <w:t>:</w:t>
      </w:r>
    </w:p>
    <w:bookmarkEnd w:id="60"/>
    <w:bookmarkStart w:name="z68" w:id="61"/>
    <w:p>
      <w:pPr>
        <w:spacing w:after="0"/>
        <w:ind w:left="0"/>
        <w:jc w:val="both"/>
      </w:pPr>
      <w:r>
        <w:rPr>
          <w:rFonts w:ascii="Times New Roman"/>
          <w:b w:val="false"/>
          <w:i w:val="false"/>
          <w:color w:val="000000"/>
          <w:sz w:val="28"/>
        </w:rPr>
        <w:t>
      нысаналы индикаторлар мынадай редакцияда жазылсын:</w:t>
      </w:r>
    </w:p>
    <w:bookmarkEnd w:id="61"/>
    <w:bookmarkStart w:name="z69" w:id="62"/>
    <w:p>
      <w:pPr>
        <w:spacing w:after="0"/>
        <w:ind w:left="0"/>
        <w:jc w:val="both"/>
      </w:pPr>
      <w:r>
        <w:rPr>
          <w:rFonts w:ascii="Times New Roman"/>
          <w:b w:val="false"/>
          <w:i w:val="false"/>
          <w:color w:val="000000"/>
          <w:sz w:val="28"/>
        </w:rPr>
        <w:t>
      "Нысаналы индикаторлар:</w:t>
      </w:r>
    </w:p>
    <w:bookmarkEnd w:id="62"/>
    <w:p>
      <w:pPr>
        <w:spacing w:after="0"/>
        <w:ind w:left="0"/>
        <w:jc w:val="both"/>
      </w:pPr>
      <w:r>
        <w:rPr>
          <w:rFonts w:ascii="Times New Roman"/>
          <w:b w:val="false"/>
          <w:i w:val="false"/>
          <w:color w:val="000000"/>
          <w:sz w:val="28"/>
        </w:rPr>
        <w:t>
      1) республикадағы орыс тілін меңгерген тұрғындардың үлесі (2020 жылға қарай - 90%);</w:t>
      </w:r>
    </w:p>
    <w:p>
      <w:pPr>
        <w:spacing w:after="0"/>
        <w:ind w:left="0"/>
        <w:jc w:val="both"/>
      </w:pPr>
      <w:r>
        <w:rPr>
          <w:rFonts w:ascii="Times New Roman"/>
          <w:b w:val="false"/>
          <w:i w:val="false"/>
          <w:color w:val="000000"/>
          <w:sz w:val="28"/>
        </w:rPr>
        <w:t>
      2) этномәдени бірлестіктер жанындағы қазақ және ана тілдерін оқытатын курстармен қамтылған этностардың үлесі (2014 жылға қарай - 60%, 2017 жылға қарай - 70%, 2020 жылға қарай - 80%);</w:t>
      </w:r>
    </w:p>
    <w:p>
      <w:pPr>
        <w:spacing w:after="0"/>
        <w:ind w:left="0"/>
        <w:jc w:val="both"/>
      </w:pPr>
      <w:r>
        <w:rPr>
          <w:rFonts w:ascii="Times New Roman"/>
          <w:b w:val="false"/>
          <w:i w:val="false"/>
          <w:color w:val="000000"/>
          <w:sz w:val="28"/>
        </w:rPr>
        <w:t>
      3) республикадағы ағылшын тілін меңгерген тұрғындардың үлесі (2014 жылға қарай - 10%, 2017 жылға қарай - 22%, 2020 жылға қарай - 25%);</w:t>
      </w:r>
    </w:p>
    <w:p>
      <w:pPr>
        <w:spacing w:after="0"/>
        <w:ind w:left="0"/>
        <w:jc w:val="both"/>
      </w:pPr>
      <w:r>
        <w:rPr>
          <w:rFonts w:ascii="Times New Roman"/>
          <w:b w:val="false"/>
          <w:i w:val="false"/>
          <w:color w:val="000000"/>
          <w:sz w:val="28"/>
        </w:rPr>
        <w:t>
      4) республикадағы үш тілді (мемлекеттік, орыс және ағылшын) меңгерген ересек тұрғындардың үлесі (2014 жылға қарай - 10%, 2017 жылға қарай - 17%, 2020 жылға қарай - 20%).";</w:t>
      </w:r>
    </w:p>
    <w:bookmarkStart w:name="z70" w:id="63"/>
    <w:p>
      <w:pPr>
        <w:spacing w:after="0"/>
        <w:ind w:left="0"/>
        <w:jc w:val="both"/>
      </w:pPr>
      <w:r>
        <w:rPr>
          <w:rFonts w:ascii="Times New Roman"/>
          <w:b w:val="false"/>
          <w:i w:val="false"/>
          <w:color w:val="000000"/>
          <w:sz w:val="28"/>
        </w:rPr>
        <w:t>
      мынадай мазмұндағы 4-тармақпен толықтырылсын:</w:t>
      </w:r>
    </w:p>
    <w:bookmarkEnd w:id="63"/>
    <w:bookmarkStart w:name="z71" w:id="64"/>
    <w:p>
      <w:pPr>
        <w:spacing w:after="0"/>
        <w:ind w:left="0"/>
        <w:jc w:val="both"/>
      </w:pPr>
      <w:r>
        <w:rPr>
          <w:rFonts w:ascii="Times New Roman"/>
          <w:b w:val="false"/>
          <w:i w:val="false"/>
          <w:color w:val="000000"/>
          <w:sz w:val="28"/>
        </w:rPr>
        <w:t>
      "4. Оқытудың үштілді моделін дамыту.</w:t>
      </w:r>
    </w:p>
    <w:bookmarkEnd w:id="64"/>
    <w:p>
      <w:pPr>
        <w:spacing w:after="0"/>
        <w:ind w:left="0"/>
        <w:jc w:val="both"/>
      </w:pPr>
      <w:r>
        <w:rPr>
          <w:rFonts w:ascii="Times New Roman"/>
          <w:b w:val="false"/>
          <w:i w:val="false"/>
          <w:color w:val="000000"/>
          <w:sz w:val="28"/>
        </w:rPr>
        <w:t>
      Осы бағыт шеңберінде үштілді білім беру идеясын насихаттауға және ынталандыруға бағытталған арнайы іс-шараларды ұйымдастыру жөніндегі жұмыс көзделген.</w:t>
      </w:r>
    </w:p>
    <w:p>
      <w:pPr>
        <w:spacing w:after="0"/>
        <w:ind w:left="0"/>
        <w:jc w:val="both"/>
      </w:pPr>
      <w:r>
        <w:rPr>
          <w:rFonts w:ascii="Times New Roman"/>
          <w:b w:val="false"/>
          <w:i w:val="false"/>
          <w:color w:val="000000"/>
          <w:sz w:val="28"/>
        </w:rPr>
        <w:t>
      Сонымен қатар мектепке дейінгі ұйымдар мен орта білім беру ұйымдарындағы үштілді білім беру және тәрбиелеу қызметіне арналған әдістемелік материалдарды әзірлеу және шығару да көзделген.</w:t>
      </w:r>
    </w:p>
    <w:p>
      <w:pPr>
        <w:spacing w:after="0"/>
        <w:ind w:left="0"/>
        <w:jc w:val="both"/>
      </w:pPr>
      <w:r>
        <w:rPr>
          <w:rFonts w:ascii="Times New Roman"/>
          <w:b w:val="false"/>
          <w:i w:val="false"/>
          <w:color w:val="000000"/>
          <w:sz w:val="28"/>
        </w:rPr>
        <w:t>
      Нысаналы топтарда үштілді білім беруді ілгерілету жөніндегі ақпараттық стратегияны іске асыру шеңберінде көрсетілген бағытты кеңінен жария ету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нәтижелер көрсеткіштері</w:t>
      </w:r>
      <w:r>
        <w:rPr>
          <w:rFonts w:ascii="Times New Roman"/>
          <w:b w:val="false"/>
          <w:i w:val="false"/>
          <w:color w:val="000000"/>
          <w:sz w:val="28"/>
        </w:rPr>
        <w:t xml:space="preserve"> мынадай редакцияда жазылсын:</w:t>
      </w:r>
    </w:p>
    <w:bookmarkStart w:name="z73" w:id="65"/>
    <w:p>
      <w:pPr>
        <w:spacing w:after="0"/>
        <w:ind w:left="0"/>
        <w:jc w:val="both"/>
      </w:pPr>
      <w:r>
        <w:rPr>
          <w:rFonts w:ascii="Times New Roman"/>
          <w:b w:val="false"/>
          <w:i w:val="false"/>
          <w:color w:val="000000"/>
          <w:sz w:val="28"/>
        </w:rPr>
        <w:t>
      "Нәтижелер көрсеткіштері:</w:t>
      </w:r>
    </w:p>
    <w:bookmarkEnd w:id="65"/>
    <w:p>
      <w:pPr>
        <w:spacing w:after="0"/>
        <w:ind w:left="0"/>
        <w:jc w:val="both"/>
      </w:pPr>
      <w:r>
        <w:rPr>
          <w:rFonts w:ascii="Times New Roman"/>
          <w:b w:val="false"/>
          <w:i w:val="false"/>
          <w:color w:val="000000"/>
          <w:sz w:val="28"/>
        </w:rPr>
        <w:t>
      1) "қазақ және ана тілдерін үйрету бойынша әдістемелік көмекпен қамтылған этно-мәдени бірлестіктері бар этностардың үлесі (2014 жылға қарай - 20 %, 2017 жылға қарай - 60 %, 2020 жылға қарай - 100 %);</w:t>
      </w:r>
    </w:p>
    <w:p>
      <w:pPr>
        <w:spacing w:after="0"/>
        <w:ind w:left="0"/>
        <w:jc w:val="both"/>
      </w:pPr>
      <w:r>
        <w:rPr>
          <w:rFonts w:ascii="Times New Roman"/>
          <w:b w:val="false"/>
          <w:i w:val="false"/>
          <w:color w:val="000000"/>
          <w:sz w:val="28"/>
        </w:rPr>
        <w:t>
      2) орталықтардың жалпы санына шаққанда ағылшын және басқа да шет тілдерін үйрету қызметтерін ұсынатын мемлекеттік тілді оқыту орталықтарының үлесі (2014 жылға қарай - 50 %, 2017 жылға қарай - 75 %, 2020 жылға қарай - 100 %).".</w:t>
      </w:r>
    </w:p>
    <w:bookmarkStart w:name="z74" w:id="66"/>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bookmarkEnd w:id="66"/>
    <w:bookmarkStart w:name="z75" w:id="67"/>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6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