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f19f" w14:textId="74af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Бисембаевты Қазақстан Республикасы Президентінің Іс басқару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4 мамырдағы № 1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бай Айдарханұлы Бисембаев Қазақстан Республикасы Президентінің Іс басқарушы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