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8c6c" w14:textId="bc2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Г.Н.Әбдіқалықованы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11 қарашадағы № 948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Әбдіқалықова Қазақстан Республикасының Мемлекеттік хатшысы болып тағайындалсын, ол Қазақстан Республикасы Премьер-Министрінің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