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adc8" w14:textId="c92a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3 шілдедегі № 853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853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 МЕН ТОЛЫҚТЫРУЛАР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Президентінің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Күші жойылды –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 бабында пайдалану үшін.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Құпия.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