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8573" w14:textId="1918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Әкімдердің халыққа есеп беру кездесулерін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15 тамыздағы № 615 Жарлығы. Күші жойылды - Қазақстан Республикасы Президентінің 2016 жылғы 5 ақпандағы № 190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05.02.2016 </w:t>
      </w:r>
      <w:r>
        <w:rPr>
          <w:rFonts w:ascii="Times New Roman"/>
          <w:b w:val="false"/>
          <w:i w:val="false"/>
          <w:color w:val="ff0000"/>
          <w:sz w:val="28"/>
        </w:rPr>
        <w:t>№ 190</w:t>
      </w:r>
      <w:r>
        <w:rPr>
          <w:rFonts w:ascii="Times New Roman"/>
          <w:b w:val="false"/>
          <w:i w:val="false"/>
          <w:color w:val="ff0000"/>
          <w:sz w:val="28"/>
        </w:rPr>
        <w:t xml:space="preserve"> Жарлығымен (01.01.2016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және қазақстандық қоғамды одан әрі демократияландыру, халықты елде жүргізіліп жатқан реформалар туралы хабардар ету, атқарушы органдардың халық алдындағы жауапкершілігі мен есептілігін арттыру, халықты мемлекеттік басқару процесіне кеңінен тарту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Барлық деңгейдегі әкімдер жыл сайын, бірінші тоқсан ішінде халыққа есеп беру кездесулерін өткізіп, олардың барысында елде жүргізіліп жатқан реформалардың іске асырылуы, тиісті әкімшілік-аумақтық бірліктің өткен жылдағы әлеуметтік-экономикалық дамуы, оны одан әрі дамытудың міндеттері мен негізгі бағыттары туралы хабардар етсін.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Президентінің 02.04.2014 </w:t>
      </w:r>
      <w:r>
        <w:rPr>
          <w:rFonts w:ascii="Times New Roman"/>
          <w:b w:val="false"/>
          <w:i w:val="false"/>
          <w:color w:val="000000"/>
          <w:sz w:val="28"/>
        </w:rPr>
        <w:t>№ 776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Президентінің 02.04.2014 </w:t>
      </w:r>
      <w:r>
        <w:rPr>
          <w:rFonts w:ascii="Times New Roman"/>
          <w:b w:val="false"/>
          <w:i w:val="false"/>
          <w:color w:val="000000"/>
          <w:sz w:val="28"/>
        </w:rPr>
        <w:t>№ 776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әкімдері халыққа есеп беру кездесулері өткізілген күннен бастап бір айдан кешіктірмей төмен тұрған әкімдер кездесулерінің есепті жылдағы қорытындыларын ескере отырып, Қазақстан Республикасы Президентінің Әкімшілігін және Үкіметін оның нәтижелері туралы хабардар етсін.</w:t>
      </w:r>
      <w:r>
        <w:br/>
      </w:r>
      <w:r>
        <w:rPr>
          <w:rFonts w:ascii="Times New Roman"/>
          <w:b w:val="false"/>
          <w:i w:val="false"/>
          <w:color w:val="000000"/>
          <w:sz w:val="28"/>
        </w:rPr>
        <w:t>
</w:t>
      </w:r>
      <w:r>
        <w:rPr>
          <w:rFonts w:ascii="Times New Roman"/>
          <w:b w:val="false"/>
          <w:i w:val="false"/>
          <w:color w:val="000000"/>
          <w:sz w:val="28"/>
        </w:rPr>
        <w:t>
      3-1. Қазақстан Республикасы Президентінің Әкімшілігі мүдделі мемлекеттік органдардың статистикалық деректер негізінде, Астана және Алматы қалаларының, облыстардың әлеуметтік-экономикалық және индустриялық-инновациялық даму деңгейі мен серпініне талдау жүргізуін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Жарлық 3-1-тармақпен толықтырылды - ҚР Президентінің 02.04.2014 </w:t>
      </w:r>
      <w:r>
        <w:rPr>
          <w:rFonts w:ascii="Times New Roman"/>
          <w:b w:val="false"/>
          <w:i w:val="false"/>
          <w:color w:val="000000"/>
          <w:sz w:val="28"/>
        </w:rPr>
        <w:t>№ 776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w:t>
      </w:r>
      <w:r>
        <w:br/>
      </w:r>
      <w:r>
        <w:rPr>
          <w:rFonts w:ascii="Times New Roman"/>
          <w:b w:val="false"/>
          <w:i w:val="false"/>
          <w:color w:val="000000"/>
          <w:sz w:val="28"/>
        </w:rPr>
        <w:t>
      1) облыстар, республикалық маңызы бар қала, астана әкімдерінің халыққа есеп беру кездесулеріне Қазақстан Республикасы Үкіметі мүшелерінің, орталық мемлекеттік органдар, ұлттық холдингтер мен компаниялар басшыларының қатысуын;</w:t>
      </w:r>
      <w:r>
        <w:br/>
      </w:r>
      <w:r>
        <w:rPr>
          <w:rFonts w:ascii="Times New Roman"/>
          <w:b w:val="false"/>
          <w:i w:val="false"/>
          <w:color w:val="000000"/>
          <w:sz w:val="28"/>
        </w:rPr>
        <w:t>
      2) Қазақстан Республикасы Президентінің Әкімшілігімен келісім бойынша халыққа есеп беру кездесулерінің қорытындылары бойынша халық көтерген проблемаларды шешу жөнінде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қаланың, астананың әкімдері және олардың орынбасарлары аудандар (облыстық маңызы бар қалалар), қалалардағы аудандар әкімдерінің жылдың қорытындылары бойынша есепті жылдан кейінгі бірінші тоқсандағы халыққа есеп беру кездесулеріне қатыссын.</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басшыларының халыққа есеп беру кездесулерін өткізу туралы» Қазақстан Республикасы Президентінің 2005 жылғы 6 сәуірдегі № 1546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 (Қазақстан Республикасының ПҮАЖ-ы, 2005 ж., № 14, 154-құжат).</w:t>
      </w:r>
      <w:r>
        <w:br/>
      </w:r>
      <w:r>
        <w:rPr>
          <w:rFonts w:ascii="Times New Roman"/>
          <w:b w:val="false"/>
          <w:i w:val="false"/>
          <w:color w:val="000000"/>
          <w:sz w:val="28"/>
        </w:rPr>
        <w:t>
</w:t>
      </w:r>
      <w:r>
        <w:rPr>
          <w:rFonts w:ascii="Times New Roman"/>
          <w:b w:val="false"/>
          <w:i w:val="false"/>
          <w:color w:val="000000"/>
          <w:sz w:val="28"/>
        </w:rPr>
        <w:t>
      7. Осы Жарлық 2013 жылғы 1 қазаннан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