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ff44" w14:textId="90df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24 шілдедегі № 603 Жарлығы</w:t>
      </w:r>
    </w:p>
    <w:p>
      <w:pPr>
        <w:spacing w:after="0"/>
        <w:ind w:left="0"/>
        <w:jc w:val="both"/>
      </w:pP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 ж., № 30, 366-құжат; 2012 ж. № 10, 189-құжат; № 36, 476-құжат)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24 шілдедегі</w:t>
      </w:r>
      <w:r>
        <w:br/>
      </w:r>
      <w:r>
        <w:rPr>
          <w:rFonts w:ascii="Times New Roman"/>
          <w:b w:val="false"/>
          <w:i w:val="false"/>
          <w:color w:val="000000"/>
          <w:sz w:val="28"/>
        </w:rPr>
        <w:t xml:space="preserve">
№ 603 Жарлығына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1998 жылғы 30 маусымдағы</w:t>
      </w:r>
      <w:r>
        <w:br/>
      </w:r>
      <w:r>
        <w:rPr>
          <w:rFonts w:ascii="Times New Roman"/>
          <w:b w:val="false"/>
          <w:i w:val="false"/>
          <w:color w:val="000000"/>
          <w:sz w:val="28"/>
        </w:rPr>
        <w:t xml:space="preserve">
№ 3985 Жарлығымен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Президентінің жанындағы Шетелдік</w:t>
      </w:r>
      <w:r>
        <w:br/>
      </w:r>
      <w:r>
        <w:rPr>
          <w:rFonts w:ascii="Times New Roman"/>
          <w:b/>
          <w:i w:val="false"/>
          <w:color w:val="000000"/>
        </w:rPr>
        <w:t>
инвесторлар кеңесі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Шетелдік инвесторлар кеңесі (бұдан әрі - Кеңес)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 Қазақстан Республикасы Президентінің актілері, Қазақстан Республикасының өзге де нормативтік құқықтық актілері, сондай-ақ осы Ереже құрайды.</w:t>
      </w:r>
      <w:r>
        <w:br/>
      </w:r>
      <w:r>
        <w:rPr>
          <w:rFonts w:ascii="Times New Roman"/>
          <w:b w:val="false"/>
          <w:i w:val="false"/>
          <w:color w:val="000000"/>
          <w:sz w:val="28"/>
        </w:rPr>
        <w:t>
</w:t>
      </w:r>
      <w:r>
        <w:rPr>
          <w:rFonts w:ascii="Times New Roman"/>
          <w:b w:val="false"/>
          <w:i w:val="false"/>
          <w:color w:val="000000"/>
          <w:sz w:val="28"/>
        </w:rPr>
        <w:t>
      3. Кеңестің қызметін қамтамасыз етуді Қазақстан Республикасы Президентінің Әкімшілігі мен Кеңестің жұмыс органы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министрлігінің Инвестициялар комитеті Кеңестің жұмыс органы (бұдан әрі - Кеңестің жұмыс органы) болып табылады.</w:t>
      </w:r>
    </w:p>
    <w:bookmarkEnd w:id="5"/>
    <w:bookmarkStart w:name="z13" w:id="6"/>
    <w:p>
      <w:pPr>
        <w:spacing w:after="0"/>
        <w:ind w:left="0"/>
        <w:jc w:val="left"/>
      </w:pPr>
      <w:r>
        <w:rPr>
          <w:rFonts w:ascii="Times New Roman"/>
          <w:b/>
          <w:i w:val="false"/>
          <w:color w:val="000000"/>
        </w:rPr>
        <w:t xml:space="preserve"> 
2. Кеңестің негізгі міндеттері</w:t>
      </w:r>
    </w:p>
    <w:bookmarkEnd w:id="6"/>
    <w:bookmarkStart w:name="z14" w:id="7"/>
    <w:p>
      <w:pPr>
        <w:spacing w:after="0"/>
        <w:ind w:left="0"/>
        <w:jc w:val="both"/>
      </w:pPr>
      <w:r>
        <w:rPr>
          <w:rFonts w:ascii="Times New Roman"/>
          <w:b w:val="false"/>
          <w:i w:val="false"/>
          <w:color w:val="000000"/>
          <w:sz w:val="28"/>
        </w:rPr>
        <w:t>
      5. Кеңестің негізгі міндеті:</w:t>
      </w:r>
      <w:r>
        <w:br/>
      </w:r>
      <w:r>
        <w:rPr>
          <w:rFonts w:ascii="Times New Roman"/>
          <w:b w:val="false"/>
          <w:i w:val="false"/>
          <w:color w:val="000000"/>
          <w:sz w:val="28"/>
        </w:rPr>
        <w:t>
      Қазақстан Республикасының инвестициялық саясатының негізгі бағыттарын айқындау;</w:t>
      </w:r>
      <w:r>
        <w:br/>
      </w:r>
      <w:r>
        <w:rPr>
          <w:rFonts w:ascii="Times New Roman"/>
          <w:b w:val="false"/>
          <w:i w:val="false"/>
          <w:color w:val="000000"/>
          <w:sz w:val="28"/>
        </w:rPr>
        <w:t>
      Қазақстан Республикасындағы инвестициялық ахуалды жақсарту;</w:t>
      </w:r>
      <w:r>
        <w:br/>
      </w:r>
      <w:r>
        <w:rPr>
          <w:rFonts w:ascii="Times New Roman"/>
          <w:b w:val="false"/>
          <w:i w:val="false"/>
          <w:color w:val="000000"/>
          <w:sz w:val="28"/>
        </w:rPr>
        <w:t>
      Қазақстан Республикасының инвестициялар туралы нормативтік құқықтық базасын жетілдіру;</w:t>
      </w:r>
      <w:r>
        <w:br/>
      </w:r>
      <w:r>
        <w:rPr>
          <w:rFonts w:ascii="Times New Roman"/>
          <w:b w:val="false"/>
          <w:i w:val="false"/>
          <w:color w:val="000000"/>
          <w:sz w:val="28"/>
        </w:rPr>
        <w:t>
      Қазақстан Республикасының экономикасын әртараптандыруға, өнеркәсіптік секторын индустрияландыруға, шағын және орта бизнесін дамытуға шетелдік компаниялардың жәрдемдесуі;</w:t>
      </w:r>
      <w:r>
        <w:br/>
      </w:r>
      <w:r>
        <w:rPr>
          <w:rFonts w:ascii="Times New Roman"/>
          <w:b w:val="false"/>
          <w:i w:val="false"/>
          <w:color w:val="000000"/>
          <w:sz w:val="28"/>
        </w:rPr>
        <w:t>
      Қазақстан Республикасының экономикасын әлемдік экономикалық процестерге интеграциялау;</w:t>
      </w:r>
      <w:r>
        <w:br/>
      </w:r>
      <w:r>
        <w:rPr>
          <w:rFonts w:ascii="Times New Roman"/>
          <w:b w:val="false"/>
          <w:i w:val="false"/>
          <w:color w:val="000000"/>
          <w:sz w:val="28"/>
        </w:rPr>
        <w:t>
      Қазақстан Республикасының экономикасына шетелдік инвестицияларды тарту стратегиясы;</w:t>
      </w:r>
      <w:r>
        <w:br/>
      </w:r>
      <w:r>
        <w:rPr>
          <w:rFonts w:ascii="Times New Roman"/>
          <w:b w:val="false"/>
          <w:i w:val="false"/>
          <w:color w:val="000000"/>
          <w:sz w:val="28"/>
        </w:rPr>
        <w:t>
      Қазақстан Республикасының халықаралық маңызы бар ірі инвестициялық бағдарламалары мен жобаларын іске асыру мәселелері бойынша ұсынымдар мен ұсыныстар әзірлеу болып табылады.</w:t>
      </w:r>
    </w:p>
    <w:bookmarkEnd w:id="7"/>
    <w:bookmarkStart w:name="z22" w:id="8"/>
    <w:p>
      <w:pPr>
        <w:spacing w:after="0"/>
        <w:ind w:left="0"/>
        <w:jc w:val="left"/>
      </w:pPr>
      <w:r>
        <w:rPr>
          <w:rFonts w:ascii="Times New Roman"/>
          <w:b/>
          <w:i w:val="false"/>
          <w:color w:val="000000"/>
        </w:rPr>
        <w:t xml:space="preserve"> 
3. Кеңестің құрамы</w:t>
      </w:r>
    </w:p>
    <w:bookmarkEnd w:id="8"/>
    <w:bookmarkStart w:name="z23" w:id="9"/>
    <w:p>
      <w:pPr>
        <w:spacing w:after="0"/>
        <w:ind w:left="0"/>
        <w:jc w:val="both"/>
      </w:pPr>
      <w:r>
        <w:rPr>
          <w:rFonts w:ascii="Times New Roman"/>
          <w:b w:val="false"/>
          <w:i w:val="false"/>
          <w:color w:val="000000"/>
          <w:sz w:val="28"/>
        </w:rPr>
        <w:t>
      6. Қазақстан Республикасының Президенті Кеңестің төрағасы болып табылады.</w:t>
      </w:r>
      <w:r>
        <w:br/>
      </w:r>
      <w:r>
        <w:rPr>
          <w:rFonts w:ascii="Times New Roman"/>
          <w:b w:val="false"/>
          <w:i w:val="false"/>
          <w:color w:val="000000"/>
          <w:sz w:val="28"/>
        </w:rPr>
        <w:t>
</w:t>
      </w: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 Әкімшілігі Басшысының орынбасары, Қазақстан Республикасының Сыртқы істер министрі, Қазақстан Республикасының Индустрия және жаңа технологиялар министрі, Қазақстан Республикасының Қаржы министрі, Қазақстан Республикасының Экономика және бюджеттік жоспарлау министрі және Кеңестің жұмыс органының бірінші басшысы Кеңестің тұрақты мүшелері болып табылады.</w:t>
      </w:r>
      <w:r>
        <w:br/>
      </w:r>
      <w:r>
        <w:rPr>
          <w:rFonts w:ascii="Times New Roman"/>
          <w:b w:val="false"/>
          <w:i w:val="false"/>
          <w:color w:val="000000"/>
          <w:sz w:val="28"/>
        </w:rPr>
        <w:t>
</w:t>
      </w:r>
      <w:r>
        <w:rPr>
          <w:rFonts w:ascii="Times New Roman"/>
          <w:b w:val="false"/>
          <w:i w:val="false"/>
          <w:color w:val="000000"/>
          <w:sz w:val="28"/>
        </w:rPr>
        <w:t>
      8. Кеңестің құрамына Қазақстан Республикасының Президенті айқындайтын Қазақстан Республикасының өзге де лауазымды адамдары кіре алады.</w:t>
      </w:r>
      <w:r>
        <w:br/>
      </w:r>
      <w:r>
        <w:rPr>
          <w:rFonts w:ascii="Times New Roman"/>
          <w:b w:val="false"/>
          <w:i w:val="false"/>
          <w:color w:val="000000"/>
          <w:sz w:val="28"/>
        </w:rPr>
        <w:t>
</w:t>
      </w:r>
      <w:r>
        <w:rPr>
          <w:rFonts w:ascii="Times New Roman"/>
          <w:b w:val="false"/>
          <w:i w:val="false"/>
          <w:color w:val="000000"/>
          <w:sz w:val="28"/>
        </w:rPr>
        <w:t>
      9. Кеңестің шетелдік тараптан құрамы осы Ережеде айқындалған тәртіппен халықаралық экономикалық және қаржы ұйымдарының (бұдан әрі - халықаралық ұйымдар) өкілдері, шетелдік компаниялардың бірінші басшылары немесе олардың орынбасарлары (бұдан әрі - Кеңестің шетелдік мүшелері) қатарынан құрылады.</w:t>
      </w:r>
      <w:r>
        <w:br/>
      </w:r>
      <w:r>
        <w:rPr>
          <w:rFonts w:ascii="Times New Roman"/>
          <w:b w:val="false"/>
          <w:i w:val="false"/>
          <w:color w:val="000000"/>
          <w:sz w:val="28"/>
        </w:rPr>
        <w:t>
</w:t>
      </w:r>
      <w:r>
        <w:rPr>
          <w:rFonts w:ascii="Times New Roman"/>
          <w:b w:val="false"/>
          <w:i w:val="false"/>
          <w:color w:val="000000"/>
          <w:sz w:val="28"/>
        </w:rPr>
        <w:t>
      10. Кеңестің өзіне жүктелген міндеттерін тиімді орындауына жәрдемдесу мақсатында Кеңестің операциялық қызметі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11. Кеңестің дербес құрамын Қазақстан Республикасының Президенті бекітеді.</w:t>
      </w:r>
    </w:p>
    <w:bookmarkEnd w:id="9"/>
    <w:bookmarkStart w:name="z29" w:id="10"/>
    <w:p>
      <w:pPr>
        <w:spacing w:after="0"/>
        <w:ind w:left="0"/>
        <w:jc w:val="left"/>
      </w:pPr>
      <w:r>
        <w:rPr>
          <w:rFonts w:ascii="Times New Roman"/>
          <w:b/>
          <w:i w:val="false"/>
          <w:color w:val="000000"/>
        </w:rPr>
        <w:t xml:space="preserve"> 
4. Кеңеске мүшелікке өтінімдер беру және қарау тәртібі</w:t>
      </w:r>
    </w:p>
    <w:bookmarkEnd w:id="10"/>
    <w:bookmarkStart w:name="z30" w:id="11"/>
    <w:p>
      <w:pPr>
        <w:spacing w:after="0"/>
        <w:ind w:left="0"/>
        <w:jc w:val="both"/>
      </w:pPr>
      <w:r>
        <w:rPr>
          <w:rFonts w:ascii="Times New Roman"/>
          <w:b w:val="false"/>
          <w:i w:val="false"/>
          <w:color w:val="000000"/>
          <w:sz w:val="28"/>
        </w:rPr>
        <w:t>
      12. Кеңестің құрамына қабылдану үшін халықаралық ұйымдардың, шетелдік компаниялардың өкілдері (бұдан әрі — үміткерлер) жұмыс органына осы Ережеге қосымшада белгіленген нысан бойынша өтінім береді.</w:t>
      </w:r>
      <w:r>
        <w:br/>
      </w:r>
      <w:r>
        <w:rPr>
          <w:rFonts w:ascii="Times New Roman"/>
          <w:b w:val="false"/>
          <w:i w:val="false"/>
          <w:color w:val="000000"/>
          <w:sz w:val="28"/>
        </w:rPr>
        <w:t>
</w:t>
      </w:r>
      <w:r>
        <w:rPr>
          <w:rFonts w:ascii="Times New Roman"/>
          <w:b w:val="false"/>
          <w:i w:val="false"/>
          <w:color w:val="000000"/>
          <w:sz w:val="28"/>
        </w:rPr>
        <w:t>
      13. Халықаралық ұйымдардың және шетелдік компаниялардың, олар ұсынған үміткерлердің Қазақстан Республикасының экономикасына жер қойнауын пайдалану саласында жұмыс істейтін инвесторлар үшін кемінде 500 миллион АҚШ долларына және экономиканың өзге де секторларындағы  инвесторлар үшін кемінде 125 миллион АҚШ долларына баламалы сомада тікелей инвестициялар салуы Кеңестің мүшелігіне қабылдану үшін негізгі өлшем болып табылады.</w:t>
      </w:r>
      <w:r>
        <w:br/>
      </w:r>
      <w:r>
        <w:rPr>
          <w:rFonts w:ascii="Times New Roman"/>
          <w:b w:val="false"/>
          <w:i w:val="false"/>
          <w:color w:val="000000"/>
          <w:sz w:val="28"/>
        </w:rPr>
        <w:t>
      Қазақстан Республикасының экономикасында қолайлы инвестициялық ахуал қалыптастыру және инвестициялық процестерді жандандыру жөніндегі жұмысқа белсенді қатысатын халықаралық және өзге де ұйымдардың, банктердің өкілдері де Кеңестің мүшелері бола алады.</w:t>
      </w:r>
      <w:r>
        <w:br/>
      </w:r>
      <w:r>
        <w:rPr>
          <w:rFonts w:ascii="Times New Roman"/>
          <w:b w:val="false"/>
          <w:i w:val="false"/>
          <w:color w:val="000000"/>
          <w:sz w:val="28"/>
        </w:rPr>
        <w:t>
</w:t>
      </w:r>
      <w:r>
        <w:rPr>
          <w:rFonts w:ascii="Times New Roman"/>
          <w:b w:val="false"/>
          <w:i w:val="false"/>
          <w:color w:val="000000"/>
          <w:sz w:val="28"/>
        </w:rPr>
        <w:t>
      14. Кеңестің мүшелігіне қабылдау туралы өтінімдерді қарау кезінде, сонымен қатар:</w:t>
      </w:r>
      <w:r>
        <w:br/>
      </w:r>
      <w:r>
        <w:rPr>
          <w:rFonts w:ascii="Times New Roman"/>
          <w:b w:val="false"/>
          <w:i w:val="false"/>
          <w:color w:val="000000"/>
          <w:sz w:val="28"/>
        </w:rPr>
        <w:t>
      1) Кеңестің жұмыс топтарының қызметіне байқаушы мәртебесінде қатысуы;</w:t>
      </w:r>
      <w:r>
        <w:br/>
      </w:r>
      <w:r>
        <w:rPr>
          <w:rFonts w:ascii="Times New Roman"/>
          <w:b w:val="false"/>
          <w:i w:val="false"/>
          <w:color w:val="000000"/>
          <w:sz w:val="28"/>
        </w:rPr>
        <w:t>
      2) халықаралық ұйымның немесе шетелдік компанияның тәжірибесі мен іскерлік беделі;</w:t>
      </w:r>
      <w:r>
        <w:br/>
      </w:r>
      <w:r>
        <w:rPr>
          <w:rFonts w:ascii="Times New Roman"/>
          <w:b w:val="false"/>
          <w:i w:val="false"/>
          <w:color w:val="000000"/>
          <w:sz w:val="28"/>
        </w:rPr>
        <w:t>
      3) Қазақстан Республикасының экономикасы мен әлеуметтік саласын дамыту үшін халықаралық ұйым немесе шетелдік компания қызметінің маңыздылығы;</w:t>
      </w:r>
      <w:r>
        <w:br/>
      </w:r>
      <w:r>
        <w:rPr>
          <w:rFonts w:ascii="Times New Roman"/>
          <w:b w:val="false"/>
          <w:i w:val="false"/>
          <w:color w:val="000000"/>
          <w:sz w:val="28"/>
        </w:rPr>
        <w:t>
      4) Қазақстан Республикасының әлеуметтік міндеттерін және экологиялық сипаттағы міндеттерін шешуге қатысуы, Қазақстан Республикасының аумағындағы демеушілік және қайырымдылық қызметі;</w:t>
      </w:r>
      <w:r>
        <w:br/>
      </w:r>
      <w:r>
        <w:rPr>
          <w:rFonts w:ascii="Times New Roman"/>
          <w:b w:val="false"/>
          <w:i w:val="false"/>
          <w:color w:val="000000"/>
          <w:sz w:val="28"/>
        </w:rPr>
        <w:t>
      5) Қазақстан Республикасындағы инвестициялық қызметті стратегиялық кеңейтуге әзірлігі;</w:t>
      </w:r>
      <w:r>
        <w:br/>
      </w:r>
      <w:r>
        <w:rPr>
          <w:rFonts w:ascii="Times New Roman"/>
          <w:b w:val="false"/>
          <w:i w:val="false"/>
          <w:color w:val="000000"/>
          <w:sz w:val="28"/>
        </w:rPr>
        <w:t>
      6) шет елдерде Қазақстан Республикасының инвестициялық имиджін арттыру жөніндегі жұмысқа қатысуы;</w:t>
      </w:r>
      <w:r>
        <w:br/>
      </w:r>
      <w:r>
        <w:rPr>
          <w:rFonts w:ascii="Times New Roman"/>
          <w:b w:val="false"/>
          <w:i w:val="false"/>
          <w:color w:val="000000"/>
          <w:sz w:val="28"/>
        </w:rPr>
        <w:t>
      7) Қазақстан Республикасында тіркелген өнеркәсіптік және іскерлік қауымдастықтардың, мемлекеттер елшіліктерінің ұсынымдары;</w:t>
      </w:r>
      <w:r>
        <w:br/>
      </w:r>
      <w:r>
        <w:rPr>
          <w:rFonts w:ascii="Times New Roman"/>
          <w:b w:val="false"/>
          <w:i w:val="false"/>
          <w:color w:val="000000"/>
          <w:sz w:val="28"/>
        </w:rPr>
        <w:t>
      8) Қазақстан Республикасының индустриялық-инновациялық дамуының басым салаларындағы халықаралық ұйымның немесе шетелдік компанияның қызметі ескеріледі.</w:t>
      </w:r>
      <w:r>
        <w:br/>
      </w:r>
      <w:r>
        <w:rPr>
          <w:rFonts w:ascii="Times New Roman"/>
          <w:b w:val="false"/>
          <w:i w:val="false"/>
          <w:color w:val="000000"/>
          <w:sz w:val="28"/>
        </w:rPr>
        <w:t>
</w:t>
      </w:r>
      <w:r>
        <w:rPr>
          <w:rFonts w:ascii="Times New Roman"/>
          <w:b w:val="false"/>
          <w:i w:val="false"/>
          <w:color w:val="000000"/>
          <w:sz w:val="28"/>
        </w:rPr>
        <w:t>
      15. Жұмыс органы өтінімдерді олардың келіп түсу кезектілігі тәртібімен қарайды және олар осы Ереженің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өлшемдерге сай келген жағдайда, Комиссияның қарауына шығарылады.</w:t>
      </w:r>
      <w:r>
        <w:br/>
      </w:r>
      <w:r>
        <w:rPr>
          <w:rFonts w:ascii="Times New Roman"/>
          <w:b w:val="false"/>
          <w:i w:val="false"/>
          <w:color w:val="000000"/>
          <w:sz w:val="28"/>
        </w:rPr>
        <w:t>
</w:t>
      </w:r>
      <w:r>
        <w:rPr>
          <w:rFonts w:ascii="Times New Roman"/>
          <w:b w:val="false"/>
          <w:i w:val="false"/>
          <w:color w:val="000000"/>
          <w:sz w:val="28"/>
        </w:rPr>
        <w:t>
      16. Егер Кеңестің жұмыс органының ұсынымына сәйкес үміткер осы Ереженің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өлшемдерді қанағаттандырмаған, бірақ оларды орындауға әлеуеті мен ниеті бар болған жағдайда, үміткердің өтінімі байқаушылар құрамына қосу үшін Комиссияның қарауына енгізілуі мүмкін.</w:t>
      </w:r>
      <w:r>
        <w:br/>
      </w:r>
      <w:r>
        <w:rPr>
          <w:rFonts w:ascii="Times New Roman"/>
          <w:b w:val="false"/>
          <w:i w:val="false"/>
          <w:color w:val="000000"/>
          <w:sz w:val="28"/>
        </w:rPr>
        <w:t>
</w:t>
      </w:r>
      <w:r>
        <w:rPr>
          <w:rFonts w:ascii="Times New Roman"/>
          <w:b w:val="false"/>
          <w:i w:val="false"/>
          <w:color w:val="000000"/>
          <w:sz w:val="28"/>
        </w:rPr>
        <w:t>
      17. Комиссия шешімі оң болған жағдайда, үміткер Кеңестің құрамына енгізу үшін Кеңестің төрағасына ұсынылады немесе Кеңестің байқаушылар құрамына енгізіледі.</w:t>
      </w:r>
    </w:p>
    <w:bookmarkEnd w:id="11"/>
    <w:bookmarkStart w:name="z45" w:id="12"/>
    <w:p>
      <w:pPr>
        <w:spacing w:after="0"/>
        <w:ind w:left="0"/>
        <w:jc w:val="left"/>
      </w:pPr>
      <w:r>
        <w:rPr>
          <w:rFonts w:ascii="Times New Roman"/>
          <w:b/>
          <w:i w:val="false"/>
          <w:color w:val="000000"/>
        </w:rPr>
        <w:t xml:space="preserve"> 
5. Кеңестің операциялық қызметі жөніндегі комиссия</w:t>
      </w:r>
    </w:p>
    <w:bookmarkEnd w:id="12"/>
    <w:bookmarkStart w:name="z46" w:id="13"/>
    <w:p>
      <w:pPr>
        <w:spacing w:after="0"/>
        <w:ind w:left="0"/>
        <w:jc w:val="both"/>
      </w:pPr>
      <w:r>
        <w:rPr>
          <w:rFonts w:ascii="Times New Roman"/>
          <w:b w:val="false"/>
          <w:i w:val="false"/>
          <w:color w:val="000000"/>
          <w:sz w:val="28"/>
        </w:rPr>
        <w:t>
      18. Кеңеске жүктелген міндеттерді тиімді орындауға жәрдемдесу Комиссияның негізгі міндеті болып табылады. Комиссияның құрамы Кеңестің жұмыс органының ұсынысы және Комиссия құрамына қосылуға үміткерлердің барлығының келісімі бойынша Комиссия төрағасының шешімімен бекітіледі.</w:t>
      </w:r>
      <w:r>
        <w:br/>
      </w:r>
      <w:r>
        <w:rPr>
          <w:rFonts w:ascii="Times New Roman"/>
          <w:b w:val="false"/>
          <w:i w:val="false"/>
          <w:color w:val="000000"/>
          <w:sz w:val="28"/>
        </w:rPr>
        <w:t>
</w:t>
      </w:r>
      <w:r>
        <w:rPr>
          <w:rFonts w:ascii="Times New Roman"/>
          <w:b w:val="false"/>
          <w:i w:val="false"/>
          <w:color w:val="000000"/>
          <w:sz w:val="28"/>
        </w:rPr>
        <w:t>
      19. Комиссия қазақстандық тараптан алты өкілден және шетелдік тараптан алты өкілден тұрады.</w:t>
      </w:r>
      <w:r>
        <w:br/>
      </w:r>
      <w:r>
        <w:rPr>
          <w:rFonts w:ascii="Times New Roman"/>
          <w:b w:val="false"/>
          <w:i w:val="false"/>
          <w:color w:val="000000"/>
          <w:sz w:val="28"/>
        </w:rPr>
        <w:t>
      Қазақстандық тараптан лауазымы бойынша: Қазақстан Республикасы Президенті Әкімшілігі Басшысының әлеуметтік-экономикалық даму мәселелеріне жетекшілік ететін орынбасары (Комиссия төрағасы), Қазақстан Республикасы Сыртқы істер министрінің орынбасары, Қазақстан Республикасының Индустрия және жаңа технологиялар вице-министрі, Қазақстан Республикасының Экономика және бюджеттік жоспарлау вице-министрі, Қазақстан Республикасының Әділет вице-министрі, Кеңестің жұмыс органының бірінші басшысы (Комиссия хатшысы) Комиссия мүшелері болып табылады.</w:t>
      </w:r>
      <w:r>
        <w:br/>
      </w:r>
      <w:r>
        <w:rPr>
          <w:rFonts w:ascii="Times New Roman"/>
          <w:b w:val="false"/>
          <w:i w:val="false"/>
          <w:color w:val="000000"/>
          <w:sz w:val="28"/>
        </w:rPr>
        <w:t>
</w:t>
      </w:r>
      <w:r>
        <w:rPr>
          <w:rFonts w:ascii="Times New Roman"/>
          <w:b w:val="false"/>
          <w:i w:val="false"/>
          <w:color w:val="000000"/>
          <w:sz w:val="28"/>
        </w:rPr>
        <w:t>
      20. Комиссия отырыстары жылына екі реттен жиі өткізілмейді. Комиссияның шешімдері көпшілік дауыспен қабылданады. Дауыстар тең бөлінген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21. Комиссия Қазақстан Республикасының Президентіне Кеңестің шетелдік тараптан құрамы, Кеңес қызметінің тиімділігін арттыру бойынша ұсынымдар тұжырымдайды, осы Ереженің </w:t>
      </w:r>
      <w:r>
        <w:rPr>
          <w:rFonts w:ascii="Times New Roman"/>
          <w:b w:val="false"/>
          <w:i w:val="false"/>
          <w:color w:val="000000"/>
          <w:sz w:val="28"/>
        </w:rPr>
        <w:t>6-тарауында</w:t>
      </w:r>
      <w:r>
        <w:rPr>
          <w:rFonts w:ascii="Times New Roman"/>
          <w:b w:val="false"/>
          <w:i w:val="false"/>
          <w:color w:val="000000"/>
          <w:sz w:val="28"/>
        </w:rPr>
        <w:t xml:space="preserve"> айқындалған тәртіппен Кеңес байқаушыларының, Кеңестің жұмыс тобының қазақстандық және шетелдік тараптарынан құрамдарын, Кеңес отырыстарын дайындау және өткізу тәртібін, жылдық жұмыс жоспарларын, Кеңестің жұмыс топтары туралы есептерді және ережелерді бекітеді, жұмыс топтарының тиімділігін, сондай-ақ Кеңес мүшелерінің және Кеңес мақсаттары үшін оларға тиісті компаниялардың жұмыс топтары қызметін бағалауды жүзеге асырады, бірыңғай ұсынымдар тізбесіне (бұдан әрі - бірыңғай ұсынымдар тізбесі) ресімделетін Кеңестің жұмыс тобы әзірлейтін Кеңеске ұсынымдарды келіседі.</w:t>
      </w:r>
    </w:p>
    <w:bookmarkEnd w:id="13"/>
    <w:bookmarkStart w:name="z51" w:id="14"/>
    <w:p>
      <w:pPr>
        <w:spacing w:after="0"/>
        <w:ind w:left="0"/>
        <w:jc w:val="left"/>
      </w:pPr>
      <w:r>
        <w:rPr>
          <w:rFonts w:ascii="Times New Roman"/>
          <w:b/>
          <w:i w:val="false"/>
          <w:color w:val="000000"/>
        </w:rPr>
        <w:t xml:space="preserve"> 
6. Байқаушылар</w:t>
      </w:r>
    </w:p>
    <w:bookmarkEnd w:id="14"/>
    <w:bookmarkStart w:name="z52" w:id="15"/>
    <w:p>
      <w:pPr>
        <w:spacing w:after="0"/>
        <w:ind w:left="0"/>
        <w:jc w:val="both"/>
      </w:pPr>
      <w:r>
        <w:rPr>
          <w:rFonts w:ascii="Times New Roman"/>
          <w:b w:val="false"/>
          <w:i w:val="false"/>
          <w:color w:val="000000"/>
          <w:sz w:val="28"/>
        </w:rPr>
        <w:t>
      22. Байқаушылар Кеңестің мүшелері болып табылмайды.</w:t>
      </w:r>
      <w:r>
        <w:br/>
      </w:r>
      <w:r>
        <w:rPr>
          <w:rFonts w:ascii="Times New Roman"/>
          <w:b w:val="false"/>
          <w:i w:val="false"/>
          <w:color w:val="000000"/>
          <w:sz w:val="28"/>
        </w:rPr>
        <w:t>
</w:t>
      </w:r>
      <w:r>
        <w:rPr>
          <w:rFonts w:ascii="Times New Roman"/>
          <w:b w:val="false"/>
          <w:i w:val="false"/>
          <w:color w:val="000000"/>
          <w:sz w:val="28"/>
        </w:rPr>
        <w:t>
      23. Байқаушылардың құрамы Комиссияның шешімімен бекітіледі.</w:t>
      </w:r>
      <w:r>
        <w:br/>
      </w:r>
      <w:r>
        <w:rPr>
          <w:rFonts w:ascii="Times New Roman"/>
          <w:b w:val="false"/>
          <w:i w:val="false"/>
          <w:color w:val="000000"/>
          <w:sz w:val="28"/>
        </w:rPr>
        <w:t>
</w:t>
      </w:r>
      <w:r>
        <w:rPr>
          <w:rFonts w:ascii="Times New Roman"/>
          <w:b w:val="false"/>
          <w:i w:val="false"/>
          <w:color w:val="000000"/>
          <w:sz w:val="28"/>
        </w:rPr>
        <w:t>
      24. Байқаушылар Кеңестің аралық және жалпы отырыстарына қатыса алады, сондай-ақ жұмыс органымен келісім бойынша баяндама жасай алады.</w:t>
      </w:r>
      <w:r>
        <w:br/>
      </w:r>
      <w:r>
        <w:rPr>
          <w:rFonts w:ascii="Times New Roman"/>
          <w:b w:val="false"/>
          <w:i w:val="false"/>
          <w:color w:val="000000"/>
          <w:sz w:val="28"/>
        </w:rPr>
        <w:t>
</w:t>
      </w:r>
      <w:r>
        <w:rPr>
          <w:rFonts w:ascii="Times New Roman"/>
          <w:b w:val="false"/>
          <w:i w:val="false"/>
          <w:color w:val="000000"/>
          <w:sz w:val="28"/>
        </w:rPr>
        <w:t>
      25. Байқаушылар Кеңестің кемінде бір жұмыс тобының жұмысына белсенді қатысуға, Қазақстан Республикасының жағымды инвестициялық ахуалын қалыптастыруға және беделін жақсартуға үлес қосуы тиіс.</w:t>
      </w:r>
    </w:p>
    <w:bookmarkEnd w:id="15"/>
    <w:bookmarkStart w:name="z56" w:id="16"/>
    <w:p>
      <w:pPr>
        <w:spacing w:after="0"/>
        <w:ind w:left="0"/>
        <w:jc w:val="left"/>
      </w:pPr>
      <w:r>
        <w:rPr>
          <w:rFonts w:ascii="Times New Roman"/>
          <w:b/>
          <w:i w:val="false"/>
          <w:color w:val="000000"/>
        </w:rPr>
        <w:t xml:space="preserve"> 
7. Кеңестің шетелдік мүшелерін шығару немесе ауыстыру тәртібі</w:t>
      </w:r>
      <w:r>
        <w:br/>
      </w:r>
      <w:r>
        <w:rPr>
          <w:rFonts w:ascii="Times New Roman"/>
          <w:b/>
          <w:i w:val="false"/>
          <w:color w:val="000000"/>
        </w:rPr>
        <w:t>
және Кеңес құрамынан шетелдік мүшені шығару үшін негіздемелер</w:t>
      </w:r>
    </w:p>
    <w:bookmarkEnd w:id="16"/>
    <w:bookmarkStart w:name="z57" w:id="17"/>
    <w:p>
      <w:pPr>
        <w:spacing w:after="0"/>
        <w:ind w:left="0"/>
        <w:jc w:val="both"/>
      </w:pPr>
      <w:r>
        <w:rPr>
          <w:rFonts w:ascii="Times New Roman"/>
          <w:b w:val="false"/>
          <w:i w:val="false"/>
          <w:color w:val="000000"/>
          <w:sz w:val="28"/>
        </w:rPr>
        <w:t>
      26. Кеңестің шетелдік мүшелерін шығару немесе ауыстыру туралы мәселені қарау кезінде мыналар назарға алынады:</w:t>
      </w:r>
      <w:r>
        <w:br/>
      </w:r>
      <w:r>
        <w:rPr>
          <w:rFonts w:ascii="Times New Roman"/>
          <w:b w:val="false"/>
          <w:i w:val="false"/>
          <w:color w:val="000000"/>
          <w:sz w:val="28"/>
        </w:rPr>
        <w:t>
      1) Кеңестің жалпы отырыстарына Кеңестің шетелдік мүшелерінің өздерінің қатысуы;</w:t>
      </w:r>
      <w:r>
        <w:br/>
      </w:r>
      <w:r>
        <w:rPr>
          <w:rFonts w:ascii="Times New Roman"/>
          <w:b w:val="false"/>
          <w:i w:val="false"/>
          <w:color w:val="000000"/>
          <w:sz w:val="28"/>
        </w:rPr>
        <w:t>
      2) Кеңестің шетелдік мүшелері тұрақты өкілдерінің Кеңестің бірлескен жұмыс топтарының қызметіне өздерінің және белсенді түрде қатысуы;</w:t>
      </w:r>
      <w:r>
        <w:br/>
      </w:r>
      <w:r>
        <w:rPr>
          <w:rFonts w:ascii="Times New Roman"/>
          <w:b w:val="false"/>
          <w:i w:val="false"/>
          <w:color w:val="000000"/>
          <w:sz w:val="28"/>
        </w:rPr>
        <w:t>
      3) Кеңестің шетелдік мүшелерінің Қазақстан Республикасының заңнамасын сақтауы;</w:t>
      </w:r>
      <w:r>
        <w:br/>
      </w:r>
      <w:r>
        <w:rPr>
          <w:rFonts w:ascii="Times New Roman"/>
          <w:b w:val="false"/>
          <w:i w:val="false"/>
          <w:color w:val="000000"/>
          <w:sz w:val="28"/>
        </w:rPr>
        <w:t>
      4) Кеңестің шетелдік мүшелерінің Қазақстан Республикасы экономикасының дамуына, бірінші кезекте Қазақстан Республикасының экономикасын әртараптандыру жөніндегі шараларды іске асыруға қатысуы.</w:t>
      </w:r>
      <w:r>
        <w:br/>
      </w:r>
      <w:r>
        <w:rPr>
          <w:rFonts w:ascii="Times New Roman"/>
          <w:b w:val="false"/>
          <w:i w:val="false"/>
          <w:color w:val="000000"/>
          <w:sz w:val="28"/>
        </w:rPr>
        <w:t>
</w:t>
      </w:r>
      <w:r>
        <w:rPr>
          <w:rFonts w:ascii="Times New Roman"/>
          <w:b w:val="false"/>
          <w:i w:val="false"/>
          <w:color w:val="000000"/>
          <w:sz w:val="28"/>
        </w:rPr>
        <w:t>
      27. Шетелдік мүшені Кеңестің құрамынан шығару үшін:</w:t>
      </w:r>
      <w:r>
        <w:br/>
      </w:r>
      <w:r>
        <w:rPr>
          <w:rFonts w:ascii="Times New Roman"/>
          <w:b w:val="false"/>
          <w:i w:val="false"/>
          <w:color w:val="000000"/>
          <w:sz w:val="28"/>
        </w:rPr>
        <w:t>
      1) Кеңестің шетелдік мүшесінің Кеңестегі өз қызметін тоқтату туралы жазбаша өтініші;</w:t>
      </w:r>
      <w:r>
        <w:br/>
      </w:r>
      <w:r>
        <w:rPr>
          <w:rFonts w:ascii="Times New Roman"/>
          <w:b w:val="false"/>
          <w:i w:val="false"/>
          <w:color w:val="000000"/>
          <w:sz w:val="28"/>
        </w:rPr>
        <w:t>
      2) өкілі Кеңестің шетелдік мүшесі болып табылатын халықаралық</w:t>
      </w:r>
      <w:r>
        <w:br/>
      </w:r>
      <w:r>
        <w:rPr>
          <w:rFonts w:ascii="Times New Roman"/>
          <w:b w:val="false"/>
          <w:i w:val="false"/>
          <w:color w:val="000000"/>
          <w:sz w:val="28"/>
        </w:rPr>
        <w:t>
ұйымның немесе шетелдік компанияның Қазақстан Республикасындағы</w:t>
      </w:r>
      <w:r>
        <w:br/>
      </w:r>
      <w:r>
        <w:rPr>
          <w:rFonts w:ascii="Times New Roman"/>
          <w:b w:val="false"/>
          <w:i w:val="false"/>
          <w:color w:val="000000"/>
          <w:sz w:val="28"/>
        </w:rPr>
        <w:t>
инвестициялық қызметін тоқтатуы.</w:t>
      </w:r>
      <w:r>
        <w:br/>
      </w:r>
      <w:r>
        <w:rPr>
          <w:rFonts w:ascii="Times New Roman"/>
          <w:b w:val="false"/>
          <w:i w:val="false"/>
          <w:color w:val="000000"/>
          <w:sz w:val="28"/>
        </w:rPr>
        <w:t>
</w:t>
      </w:r>
      <w:r>
        <w:rPr>
          <w:rFonts w:ascii="Times New Roman"/>
          <w:b w:val="false"/>
          <w:i w:val="false"/>
          <w:color w:val="000000"/>
          <w:sz w:val="28"/>
        </w:rPr>
        <w:t>
      28. Шетелдік мүшені Кеңестің құрамынан шығару үшін Комиссияның ұсынымдары да негіздеме болуы мүмкін.</w:t>
      </w:r>
    </w:p>
    <w:bookmarkEnd w:id="17"/>
    <w:bookmarkStart w:name="z66" w:id="18"/>
    <w:p>
      <w:pPr>
        <w:spacing w:after="0"/>
        <w:ind w:left="0"/>
        <w:jc w:val="left"/>
      </w:pPr>
      <w:r>
        <w:rPr>
          <w:rFonts w:ascii="Times New Roman"/>
          <w:b/>
          <w:i w:val="false"/>
          <w:color w:val="000000"/>
        </w:rPr>
        <w:t xml:space="preserve"> 
8. Кеңестің бірлескен жұмыс топтары</w:t>
      </w:r>
    </w:p>
    <w:bookmarkEnd w:id="18"/>
    <w:bookmarkStart w:name="z67" w:id="19"/>
    <w:p>
      <w:pPr>
        <w:spacing w:after="0"/>
        <w:ind w:left="0"/>
        <w:jc w:val="both"/>
      </w:pPr>
      <w:r>
        <w:rPr>
          <w:rFonts w:ascii="Times New Roman"/>
          <w:b w:val="false"/>
          <w:i w:val="false"/>
          <w:color w:val="000000"/>
          <w:sz w:val="28"/>
        </w:rPr>
        <w:t>
      29. Кеңеске Кеңестің жалпы отырыстарының хаттамалық тапсырмаларын орындау, инвестициялық саясатты жетілдіру, Қазақстан Республикасының инвестициялық ахуалын жақсарту, жергілікті қамтуды дамыту, Қазақстанның индустриялық-инновациялық дамуы мәселелеріне және Қазақстанға инвестицияларды жүзеге асыратын компаниялардың операциялық қызметі мәселелеріне шетелдік инвесторлардың жәрдемдесуі бойынша ұсынымдар мен ұсыныстар жасау мақсатында Комиссияның шешімдерімен Кеңестің жұмыс топтары құрылуы мүмкін.</w:t>
      </w:r>
      <w:r>
        <w:br/>
      </w:r>
      <w:r>
        <w:rPr>
          <w:rFonts w:ascii="Times New Roman"/>
          <w:b w:val="false"/>
          <w:i w:val="false"/>
          <w:color w:val="000000"/>
          <w:sz w:val="28"/>
        </w:rPr>
        <w:t>
</w:t>
      </w:r>
      <w:r>
        <w:rPr>
          <w:rFonts w:ascii="Times New Roman"/>
          <w:b w:val="false"/>
          <w:i w:val="false"/>
          <w:color w:val="000000"/>
          <w:sz w:val="28"/>
        </w:rPr>
        <w:t>
      30. Барлығы Кеңестің 4-тен аспайтын жұмыс тобы құрылуы мүмкін.</w:t>
      </w:r>
      <w:r>
        <w:br/>
      </w:r>
      <w:r>
        <w:rPr>
          <w:rFonts w:ascii="Times New Roman"/>
          <w:b w:val="false"/>
          <w:i w:val="false"/>
          <w:color w:val="000000"/>
          <w:sz w:val="28"/>
        </w:rPr>
        <w:t>
</w:t>
      </w:r>
      <w:r>
        <w:rPr>
          <w:rFonts w:ascii="Times New Roman"/>
          <w:b w:val="false"/>
          <w:i w:val="false"/>
          <w:color w:val="000000"/>
          <w:sz w:val="28"/>
        </w:rPr>
        <w:t>
      31. Жұмыс топтары туралы ережелерді, Кеңестің бірлескен жұмыс</w:t>
      </w:r>
      <w:r>
        <w:br/>
      </w:r>
      <w:r>
        <w:rPr>
          <w:rFonts w:ascii="Times New Roman"/>
          <w:b w:val="false"/>
          <w:i w:val="false"/>
          <w:color w:val="000000"/>
          <w:sz w:val="28"/>
        </w:rPr>
        <w:t>
топтарының қазақстандық және шетелдік тараптардан құрамдарын, жылдық</w:t>
      </w:r>
      <w:r>
        <w:br/>
      </w:r>
      <w:r>
        <w:rPr>
          <w:rFonts w:ascii="Times New Roman"/>
          <w:b w:val="false"/>
          <w:i w:val="false"/>
          <w:color w:val="000000"/>
          <w:sz w:val="28"/>
        </w:rPr>
        <w:t>
жұмыс жоспарларын және есептерін Комиссия бекітеді.</w:t>
      </w:r>
      <w:r>
        <w:br/>
      </w:r>
      <w:r>
        <w:rPr>
          <w:rFonts w:ascii="Times New Roman"/>
          <w:b w:val="false"/>
          <w:i w:val="false"/>
          <w:color w:val="000000"/>
          <w:sz w:val="28"/>
        </w:rPr>
        <w:t>
</w:t>
      </w:r>
      <w:r>
        <w:rPr>
          <w:rFonts w:ascii="Times New Roman"/>
          <w:b w:val="false"/>
          <w:i w:val="false"/>
          <w:color w:val="000000"/>
          <w:sz w:val="28"/>
        </w:rPr>
        <w:t>
      32. Кеңестің бірлескен жұмыс топтарының қызметіне жалпы</w:t>
      </w:r>
      <w:r>
        <w:br/>
      </w:r>
      <w:r>
        <w:rPr>
          <w:rFonts w:ascii="Times New Roman"/>
          <w:b w:val="false"/>
          <w:i w:val="false"/>
          <w:color w:val="000000"/>
          <w:sz w:val="28"/>
        </w:rPr>
        <w:t>
басшылықты Комиссияның жұмыс топтарының құрамдары шеңберінде</w:t>
      </w:r>
      <w:r>
        <w:br/>
      </w:r>
      <w:r>
        <w:rPr>
          <w:rFonts w:ascii="Times New Roman"/>
          <w:b w:val="false"/>
          <w:i w:val="false"/>
          <w:color w:val="000000"/>
          <w:sz w:val="28"/>
        </w:rPr>
        <w:t>
Комиссия бекітетін қазақстандық және шетелдік тараптардан тең төрағалар жүзеге асырады.</w:t>
      </w:r>
      <w:r>
        <w:br/>
      </w:r>
      <w:r>
        <w:rPr>
          <w:rFonts w:ascii="Times New Roman"/>
          <w:b w:val="false"/>
          <w:i w:val="false"/>
          <w:color w:val="000000"/>
          <w:sz w:val="28"/>
        </w:rPr>
        <w:t>
      Осы жұмыс тобының қызметімен байланысты мәселелерге жетекшілік ететін министрлік басшысының орынбасарынан төмен емес деңгейдегі лауазымды адам бірлескен жұмыс тобының қазақстандық тараптан тең төрағасы бола алады.</w:t>
      </w:r>
      <w:r>
        <w:br/>
      </w:r>
      <w:r>
        <w:rPr>
          <w:rFonts w:ascii="Times New Roman"/>
          <w:b w:val="false"/>
          <w:i w:val="false"/>
          <w:color w:val="000000"/>
          <w:sz w:val="28"/>
        </w:rPr>
        <w:t>
      Басшыларының бірі Кеңестің мүшесі болып табылатын халықаралық ұйымның немесе шетелдік компанияның қазақстандық өкілдігінің басшысы немесе осы басшылықтың басқа лауазымды адамы бірлескен жұмыс тобының шетелдік тараптан тең төрағасы бола алады.</w:t>
      </w:r>
      <w:r>
        <w:br/>
      </w:r>
      <w:r>
        <w:rPr>
          <w:rFonts w:ascii="Times New Roman"/>
          <w:b w:val="false"/>
          <w:i w:val="false"/>
          <w:color w:val="000000"/>
          <w:sz w:val="28"/>
        </w:rPr>
        <w:t>
</w:t>
      </w:r>
      <w:r>
        <w:rPr>
          <w:rFonts w:ascii="Times New Roman"/>
          <w:b w:val="false"/>
          <w:i w:val="false"/>
          <w:color w:val="000000"/>
          <w:sz w:val="28"/>
        </w:rPr>
        <w:t>
      33. Кеңестің бірлескен жұмыс топтарының құрамдарына Қазақстан</w:t>
      </w:r>
      <w:r>
        <w:br/>
      </w:r>
      <w:r>
        <w:rPr>
          <w:rFonts w:ascii="Times New Roman"/>
          <w:b w:val="false"/>
          <w:i w:val="false"/>
          <w:color w:val="000000"/>
          <w:sz w:val="28"/>
        </w:rPr>
        <w:t>
Республикасының мемлекеттік органдарының, халықаралық ұйымдардың, бірлескен кәсіпорындардың, қазақстандық және шетелдік компаниялардың өкілдері кіруі мүмкін.</w:t>
      </w:r>
      <w:r>
        <w:br/>
      </w:r>
      <w:r>
        <w:rPr>
          <w:rFonts w:ascii="Times New Roman"/>
          <w:b w:val="false"/>
          <w:i w:val="false"/>
          <w:color w:val="000000"/>
          <w:sz w:val="28"/>
        </w:rPr>
        <w:t>
</w:t>
      </w:r>
      <w:r>
        <w:rPr>
          <w:rFonts w:ascii="Times New Roman"/>
          <w:b w:val="false"/>
          <w:i w:val="false"/>
          <w:color w:val="000000"/>
          <w:sz w:val="28"/>
        </w:rPr>
        <w:t>
      34. Жұмыс топтары Кеңеске бірыңғай тізбе түрінде ресімделетін</w:t>
      </w:r>
      <w:r>
        <w:br/>
      </w:r>
      <w:r>
        <w:rPr>
          <w:rFonts w:ascii="Times New Roman"/>
          <w:b w:val="false"/>
          <w:i w:val="false"/>
          <w:color w:val="000000"/>
          <w:sz w:val="28"/>
        </w:rPr>
        <w:t>
ұсынымдар тұжырымдайды, олар алдын ала Кеңестің аралық отырыстарында</w:t>
      </w:r>
      <w:r>
        <w:br/>
      </w:r>
      <w:r>
        <w:rPr>
          <w:rFonts w:ascii="Times New Roman"/>
          <w:b w:val="false"/>
          <w:i w:val="false"/>
          <w:color w:val="000000"/>
          <w:sz w:val="28"/>
        </w:rPr>
        <w:t>
талқыланады, Комиссиямен келісіледі, қаралады және Кеңестің жалпы</w:t>
      </w:r>
      <w:r>
        <w:br/>
      </w:r>
      <w:r>
        <w:rPr>
          <w:rFonts w:ascii="Times New Roman"/>
          <w:b w:val="false"/>
          <w:i w:val="false"/>
          <w:color w:val="000000"/>
          <w:sz w:val="28"/>
        </w:rPr>
        <w:t>
отырыстарының хаттамаларымен бекітіледі.</w:t>
      </w:r>
      <w:r>
        <w:br/>
      </w:r>
      <w:r>
        <w:rPr>
          <w:rFonts w:ascii="Times New Roman"/>
          <w:b w:val="false"/>
          <w:i w:val="false"/>
          <w:color w:val="000000"/>
          <w:sz w:val="28"/>
        </w:rPr>
        <w:t>
</w:t>
      </w:r>
      <w:r>
        <w:rPr>
          <w:rFonts w:ascii="Times New Roman"/>
          <w:b w:val="false"/>
          <w:i w:val="false"/>
          <w:color w:val="000000"/>
          <w:sz w:val="28"/>
        </w:rPr>
        <w:t>
      35. Кеңестің бірлескен жұмыс топтарының жұмысына қатысу ауыстыру құқығынсыз жүргізіледі.</w:t>
      </w:r>
    </w:p>
    <w:bookmarkEnd w:id="19"/>
    <w:bookmarkStart w:name="z76" w:id="20"/>
    <w:p>
      <w:pPr>
        <w:spacing w:after="0"/>
        <w:ind w:left="0"/>
        <w:jc w:val="left"/>
      </w:pPr>
      <w:r>
        <w:rPr>
          <w:rFonts w:ascii="Times New Roman"/>
          <w:b/>
          <w:i w:val="false"/>
          <w:color w:val="000000"/>
        </w:rPr>
        <w:t xml:space="preserve"> 
9. Кеңестің жұмыс тәртібі</w:t>
      </w:r>
    </w:p>
    <w:bookmarkEnd w:id="20"/>
    <w:bookmarkStart w:name="z77" w:id="21"/>
    <w:p>
      <w:pPr>
        <w:spacing w:after="0"/>
        <w:ind w:left="0"/>
        <w:jc w:val="both"/>
      </w:pPr>
      <w:r>
        <w:rPr>
          <w:rFonts w:ascii="Times New Roman"/>
          <w:b w:val="false"/>
          <w:i w:val="false"/>
          <w:color w:val="000000"/>
          <w:sz w:val="28"/>
        </w:rPr>
        <w:t>
      36. Кеңестің жалпы отырыстары жылына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37. Жалпы отырыстың негізгі тақырыбын, өткізілетін күні мен орнын Кеңес төрағасы айқындайды.</w:t>
      </w:r>
      <w:r>
        <w:br/>
      </w:r>
      <w:r>
        <w:rPr>
          <w:rFonts w:ascii="Times New Roman"/>
          <w:b w:val="false"/>
          <w:i w:val="false"/>
          <w:color w:val="000000"/>
          <w:sz w:val="28"/>
        </w:rPr>
        <w:t>
</w:t>
      </w:r>
      <w:r>
        <w:rPr>
          <w:rFonts w:ascii="Times New Roman"/>
          <w:b w:val="false"/>
          <w:i w:val="false"/>
          <w:color w:val="000000"/>
          <w:sz w:val="28"/>
        </w:rPr>
        <w:t>
      38. Жалпы отырыстардың күн тәртібіне негізі тақырыптан басқа 2 тұрақты мәселе енгізіледі:</w:t>
      </w:r>
      <w:r>
        <w:br/>
      </w:r>
      <w:r>
        <w:rPr>
          <w:rFonts w:ascii="Times New Roman"/>
          <w:b w:val="false"/>
          <w:i w:val="false"/>
          <w:color w:val="000000"/>
          <w:sz w:val="28"/>
        </w:rPr>
        <w:t>
      1) Кеңестің алдыңғы жалпы отырысының хаттамалық тапсырмаларын орындау туралы есеп;</w:t>
      </w:r>
      <w:r>
        <w:br/>
      </w:r>
      <w:r>
        <w:rPr>
          <w:rFonts w:ascii="Times New Roman"/>
          <w:b w:val="false"/>
          <w:i w:val="false"/>
          <w:color w:val="000000"/>
          <w:sz w:val="28"/>
        </w:rPr>
        <w:t>
      2) Кеңестің жұмыс топтарының жыл бойы Қазақстан Республикасында инвестициялық ахуалды жақсарту мақсатындағы инвестициялық саясатты іске асыру, Қазақстан Республикасының индустриялық-инновациялық дамуына шетелдік инвесторлардың жәрдемдесуі және шетелдік инвесторлардың операциялық қызметі мәселесі бойынша жасаған ұсынымдары туралы қорытынды баяндама.</w:t>
      </w:r>
      <w:r>
        <w:br/>
      </w:r>
      <w:r>
        <w:rPr>
          <w:rFonts w:ascii="Times New Roman"/>
          <w:b w:val="false"/>
          <w:i w:val="false"/>
          <w:color w:val="000000"/>
          <w:sz w:val="28"/>
        </w:rPr>
        <w:t>
</w:t>
      </w:r>
      <w:r>
        <w:rPr>
          <w:rFonts w:ascii="Times New Roman"/>
          <w:b w:val="false"/>
          <w:i w:val="false"/>
          <w:color w:val="000000"/>
          <w:sz w:val="28"/>
        </w:rPr>
        <w:t>
      39. Кеңестің жалпы отырыстары Кеңес мүшелерінің жалпы санының</w:t>
      </w:r>
      <w:r>
        <w:br/>
      </w:r>
      <w:r>
        <w:rPr>
          <w:rFonts w:ascii="Times New Roman"/>
          <w:b w:val="false"/>
          <w:i w:val="false"/>
          <w:color w:val="000000"/>
          <w:sz w:val="28"/>
        </w:rPr>
        <w:t>
кемінде үштен екісі қатысқанда заңды болып табылады.</w:t>
      </w:r>
      <w:r>
        <w:br/>
      </w:r>
      <w:r>
        <w:rPr>
          <w:rFonts w:ascii="Times New Roman"/>
          <w:b w:val="false"/>
          <w:i w:val="false"/>
          <w:color w:val="000000"/>
          <w:sz w:val="28"/>
        </w:rPr>
        <w:t>
</w:t>
      </w:r>
      <w:r>
        <w:rPr>
          <w:rFonts w:ascii="Times New Roman"/>
          <w:b w:val="false"/>
          <w:i w:val="false"/>
          <w:color w:val="000000"/>
          <w:sz w:val="28"/>
        </w:rPr>
        <w:t>
      40. Кеңестің жалпы отырыстары арасындағы кезеңде Қазақстан</w:t>
      </w:r>
      <w:r>
        <w:br/>
      </w:r>
      <w:r>
        <w:rPr>
          <w:rFonts w:ascii="Times New Roman"/>
          <w:b w:val="false"/>
          <w:i w:val="false"/>
          <w:color w:val="000000"/>
          <w:sz w:val="28"/>
        </w:rPr>
        <w:t>
Республикасының Премьер-Министрінің төрағалығымен Кеңестің аралық</w:t>
      </w:r>
      <w:r>
        <w:br/>
      </w:r>
      <w:r>
        <w:rPr>
          <w:rFonts w:ascii="Times New Roman"/>
          <w:b w:val="false"/>
          <w:i w:val="false"/>
          <w:color w:val="000000"/>
          <w:sz w:val="28"/>
        </w:rPr>
        <w:t>
отырыстары өткізіледі.</w:t>
      </w:r>
      <w:r>
        <w:br/>
      </w:r>
      <w:r>
        <w:rPr>
          <w:rFonts w:ascii="Times New Roman"/>
          <w:b w:val="false"/>
          <w:i w:val="false"/>
          <w:color w:val="000000"/>
          <w:sz w:val="28"/>
        </w:rPr>
        <w:t>
</w:t>
      </w:r>
      <w:r>
        <w:rPr>
          <w:rFonts w:ascii="Times New Roman"/>
          <w:b w:val="false"/>
          <w:i w:val="false"/>
          <w:color w:val="000000"/>
          <w:sz w:val="28"/>
        </w:rPr>
        <w:t>
      41. Кеңестің аралық отырысына Кеңестің мүшелері және байқаушылары, Қазақстан Республикасының мемлекеттік органдарының басшылары, Кеңестің жұмыс топтарының тең төрағалары, сондай-ақ Кеңестің шетелдік мүшелерінің Қазақстан Республикасындағы тұрақты өкілдері қатыса алады.</w:t>
      </w:r>
      <w:r>
        <w:br/>
      </w:r>
      <w:r>
        <w:rPr>
          <w:rFonts w:ascii="Times New Roman"/>
          <w:b w:val="false"/>
          <w:i w:val="false"/>
          <w:color w:val="000000"/>
          <w:sz w:val="28"/>
        </w:rPr>
        <w:t>
</w:t>
      </w:r>
      <w:r>
        <w:rPr>
          <w:rFonts w:ascii="Times New Roman"/>
          <w:b w:val="false"/>
          <w:i w:val="false"/>
          <w:color w:val="000000"/>
          <w:sz w:val="28"/>
        </w:rPr>
        <w:t>
      42. Кеңестің аралық отырыстарында Кеңестің соңғы жалпы отырысының хаттамалық шешімдерін орындаудың алдын ала нәтижелері, шетелдік инвесторлардың ағымдағы проблемалары, Кеңестің жұмыс топтары жасаған ұсынымдар талқыланады.</w:t>
      </w:r>
      <w:r>
        <w:br/>
      </w:r>
      <w:r>
        <w:rPr>
          <w:rFonts w:ascii="Times New Roman"/>
          <w:b w:val="false"/>
          <w:i w:val="false"/>
          <w:color w:val="000000"/>
          <w:sz w:val="28"/>
        </w:rPr>
        <w:t>
</w:t>
      </w:r>
      <w:r>
        <w:rPr>
          <w:rFonts w:ascii="Times New Roman"/>
          <w:b w:val="false"/>
          <w:i w:val="false"/>
          <w:color w:val="000000"/>
          <w:sz w:val="28"/>
        </w:rPr>
        <w:t>
      43. Кеңестің жұмыс топтарының тең төрағалары аталған ұсынымдарды мәлімдейді және талқылау қорытындысы бойынша Кеңестің аралық отырысының хаттамасын және Кеңестің кезекті жалпы отырысының қарауына енгізілетін ұсынымдардың бірыңғай тізбесін дайындауда ескеріледі.</w:t>
      </w:r>
      <w:r>
        <w:br/>
      </w:r>
      <w:r>
        <w:rPr>
          <w:rFonts w:ascii="Times New Roman"/>
          <w:b w:val="false"/>
          <w:i w:val="false"/>
          <w:color w:val="000000"/>
          <w:sz w:val="28"/>
        </w:rPr>
        <w:t>
</w:t>
      </w:r>
      <w:r>
        <w:rPr>
          <w:rFonts w:ascii="Times New Roman"/>
          <w:b w:val="false"/>
          <w:i w:val="false"/>
          <w:color w:val="000000"/>
          <w:sz w:val="28"/>
        </w:rPr>
        <w:t>
      44. Қажет болған жағдайда Кеңестің жалпы және аралық отырыстарына Қазақстан Республикасының мүдделі мемлекеттік органдарының өкілдері, сондай-ақ халықаралық ұйымдар мен шетелдік компаниялардың Кеңес құрамына енбейтін өкілдері шақырылуы мүмкін.</w:t>
      </w:r>
      <w:r>
        <w:br/>
      </w:r>
      <w:r>
        <w:rPr>
          <w:rFonts w:ascii="Times New Roman"/>
          <w:b w:val="false"/>
          <w:i w:val="false"/>
          <w:color w:val="000000"/>
          <w:sz w:val="28"/>
        </w:rPr>
        <w:t>
</w:t>
      </w:r>
      <w:r>
        <w:rPr>
          <w:rFonts w:ascii="Times New Roman"/>
          <w:b w:val="false"/>
          <w:i w:val="false"/>
          <w:color w:val="000000"/>
          <w:sz w:val="28"/>
        </w:rPr>
        <w:t>
      45. Кеңестің жалпы және аралық отырыстарының қорытындылары</w:t>
      </w:r>
      <w:r>
        <w:br/>
      </w:r>
      <w:r>
        <w:rPr>
          <w:rFonts w:ascii="Times New Roman"/>
          <w:b w:val="false"/>
          <w:i w:val="false"/>
          <w:color w:val="000000"/>
          <w:sz w:val="28"/>
        </w:rPr>
        <w:t>
бойынша қабылданған шешімдер бекітілетін бірыңғай ұсынымдар тізбесі қоса беріле отырып, хаттамамен ресімделеді.</w:t>
      </w:r>
      <w:r>
        <w:br/>
      </w:r>
      <w:r>
        <w:rPr>
          <w:rFonts w:ascii="Times New Roman"/>
          <w:b w:val="false"/>
          <w:i w:val="false"/>
          <w:color w:val="000000"/>
          <w:sz w:val="28"/>
        </w:rPr>
        <w:t>
</w:t>
      </w:r>
      <w:r>
        <w:rPr>
          <w:rFonts w:ascii="Times New Roman"/>
          <w:b w:val="false"/>
          <w:i w:val="false"/>
          <w:color w:val="000000"/>
          <w:sz w:val="28"/>
        </w:rPr>
        <w:t>
      46. Кеңестің жұмыс органы Кеңестің жалпы отырысы өткізілген күннен бастап бір ай мерзімде Қазақстан Республикасының Премьер-Министрімен және мүдделі мемлекеттік органдармен келісілген Кеңестің жалпы отырысы хаттамасының жобасын енгізеді, оған аталған хаттамамен бекітілетін ұсынымдардың бірыңғай тізбесі қоса беріледі.</w:t>
      </w:r>
      <w:r>
        <w:br/>
      </w:r>
      <w:r>
        <w:rPr>
          <w:rFonts w:ascii="Times New Roman"/>
          <w:b w:val="false"/>
          <w:i w:val="false"/>
          <w:color w:val="000000"/>
          <w:sz w:val="28"/>
        </w:rPr>
        <w:t>
</w:t>
      </w:r>
      <w:r>
        <w:rPr>
          <w:rFonts w:ascii="Times New Roman"/>
          <w:b w:val="false"/>
          <w:i w:val="false"/>
          <w:color w:val="000000"/>
          <w:sz w:val="28"/>
        </w:rPr>
        <w:t>
      47. Кеңестің жұмыс органы Кеңестің аралық және жалпы отырыстарының хаттамалары мен олардың қосымшаларын отырыс қатысушыларына оған қол қойылған кезден бастап бір ай мерзімде таратуды қамтамасыз етеді.</w:t>
      </w:r>
    </w:p>
    <w:bookmarkEnd w:id="21"/>
    <w:bookmarkStart w:name="z91" w:id="22"/>
    <w:p>
      <w:pPr>
        <w:spacing w:after="0"/>
        <w:ind w:left="0"/>
        <w:jc w:val="left"/>
      </w:pPr>
      <w:r>
        <w:rPr>
          <w:rFonts w:ascii="Times New Roman"/>
          <w:b/>
          <w:i w:val="false"/>
          <w:color w:val="000000"/>
        </w:rPr>
        <w:t xml:space="preserve"> 
10. Кеңестің жұмыс органы</w:t>
      </w:r>
    </w:p>
    <w:bookmarkEnd w:id="22"/>
    <w:bookmarkStart w:name="z92" w:id="23"/>
    <w:p>
      <w:pPr>
        <w:spacing w:after="0"/>
        <w:ind w:left="0"/>
        <w:jc w:val="both"/>
      </w:pPr>
      <w:r>
        <w:rPr>
          <w:rFonts w:ascii="Times New Roman"/>
          <w:b w:val="false"/>
          <w:i w:val="false"/>
          <w:color w:val="000000"/>
          <w:sz w:val="28"/>
        </w:rPr>
        <w:t>
      48. Кеңестің жұмыс органы мынадай функцияларды орындайды:</w:t>
      </w:r>
      <w:r>
        <w:br/>
      </w:r>
      <w:r>
        <w:rPr>
          <w:rFonts w:ascii="Times New Roman"/>
          <w:b w:val="false"/>
          <w:i w:val="false"/>
          <w:color w:val="000000"/>
          <w:sz w:val="28"/>
        </w:rPr>
        <w:t>
      1) Кеңестің, Кеңестің бірлескен жұмыс топтарының және Комиссияның құрамы бойынша ұсынымдар дайындау және Комиссияның қарауына енгізу;</w:t>
      </w:r>
      <w:r>
        <w:br/>
      </w:r>
      <w:r>
        <w:rPr>
          <w:rFonts w:ascii="Times New Roman"/>
          <w:b w:val="false"/>
          <w:i w:val="false"/>
          <w:color w:val="000000"/>
          <w:sz w:val="28"/>
        </w:rPr>
        <w:t>
      2) Кеңестің жалпы және аралық отырыстарын ұйымдастыру және өткізу;</w:t>
      </w:r>
      <w:r>
        <w:br/>
      </w:r>
      <w:r>
        <w:rPr>
          <w:rFonts w:ascii="Times New Roman"/>
          <w:b w:val="false"/>
          <w:i w:val="false"/>
          <w:color w:val="000000"/>
          <w:sz w:val="28"/>
        </w:rPr>
        <w:t>
      3) бірлескен жұмыс топтарының қызметін үйлестіру;</w:t>
      </w:r>
      <w:r>
        <w:br/>
      </w:r>
      <w:r>
        <w:rPr>
          <w:rFonts w:ascii="Times New Roman"/>
          <w:b w:val="false"/>
          <w:i w:val="false"/>
          <w:color w:val="000000"/>
          <w:sz w:val="28"/>
        </w:rPr>
        <w:t>
      4) Кеңестің, оның бірлескен жұмыс топтарының және Комиссияның</w:t>
      </w:r>
      <w:r>
        <w:br/>
      </w:r>
      <w:r>
        <w:rPr>
          <w:rFonts w:ascii="Times New Roman"/>
          <w:b w:val="false"/>
          <w:i w:val="false"/>
          <w:color w:val="000000"/>
          <w:sz w:val="28"/>
        </w:rPr>
        <w:t>
хаттамалық шешімдерін орындау мониторингін жүргізу.</w:t>
      </w:r>
    </w:p>
    <w:bookmarkEnd w:id="23"/>
    <w:bookmarkStart w:name="z9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1998 жылғы 30 маусымдағы</w:t>
      </w:r>
      <w:r>
        <w:br/>
      </w:r>
      <w:r>
        <w:rPr>
          <w:rFonts w:ascii="Times New Roman"/>
          <w:b w:val="false"/>
          <w:i w:val="false"/>
          <w:color w:val="000000"/>
          <w:sz w:val="28"/>
        </w:rPr>
        <w:t xml:space="preserve">
№ 3985 Жарлығымен   </w:t>
      </w:r>
      <w:r>
        <w:br/>
      </w:r>
      <w:r>
        <w:rPr>
          <w:rFonts w:ascii="Times New Roman"/>
          <w:b w:val="false"/>
          <w:i w:val="false"/>
          <w:color w:val="000000"/>
          <w:sz w:val="28"/>
        </w:rPr>
        <w:t xml:space="preserve">
бекітілген      </w:t>
      </w:r>
    </w:p>
    <w:bookmarkEnd w:id="24"/>
    <w:bookmarkStart w:name="z9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жанындағы Шетелдік инвесторлар</w:t>
      </w:r>
      <w:r>
        <w:br/>
      </w:r>
      <w:r>
        <w:rPr>
          <w:rFonts w:ascii="Times New Roman"/>
          <w:b w:val="false"/>
          <w:i w:val="false"/>
          <w:color w:val="000000"/>
          <w:sz w:val="28"/>
        </w:rPr>
        <w:t xml:space="preserve">
кеңесі туралы ережеге    </w:t>
      </w:r>
      <w:r>
        <w:br/>
      </w:r>
      <w:r>
        <w:rPr>
          <w:rFonts w:ascii="Times New Roman"/>
          <w:b w:val="false"/>
          <w:i w:val="false"/>
          <w:color w:val="000000"/>
          <w:sz w:val="28"/>
        </w:rPr>
        <w:t xml:space="preserve">
ҚОСЫМША            </w:t>
      </w:r>
    </w:p>
    <w:bookmarkEnd w:id="25"/>
    <w:bookmarkStart w:name="z99" w:id="26"/>
    <w:p>
      <w:pPr>
        <w:spacing w:after="0"/>
        <w:ind w:left="0"/>
        <w:jc w:val="left"/>
      </w:pPr>
      <w:r>
        <w:rPr>
          <w:rFonts w:ascii="Times New Roman"/>
          <w:b/>
          <w:i w:val="false"/>
          <w:color w:val="000000"/>
        </w:rPr>
        <w:t xml:space="preserve"> 
Кеңеске мүшелікке қабылдау үшін</w:t>
      </w:r>
      <w:r>
        <w:br/>
      </w:r>
      <w:r>
        <w:rPr>
          <w:rFonts w:ascii="Times New Roman"/>
          <w:b/>
          <w:i w:val="false"/>
          <w:color w:val="000000"/>
        </w:rPr>
        <w:t>
ӨТІНІМ</w:t>
      </w:r>
    </w:p>
    <w:bookmarkEnd w:id="26"/>
    <w:p>
      <w:pPr>
        <w:spacing w:after="0"/>
        <w:ind w:left="0"/>
        <w:jc w:val="both"/>
      </w:pPr>
      <w:r>
        <w:rPr>
          <w:rFonts w:ascii="Times New Roman"/>
          <w:b w:val="false"/>
          <w:i w:val="false"/>
          <w:color w:val="000000"/>
          <w:sz w:val="28"/>
        </w:rPr>
        <w:t>      1. Халықаралық ұйымның/шетелдік компанияның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Почта мекенжайы: __________________________________________,</w:t>
      </w:r>
      <w:r>
        <w:br/>
      </w:r>
      <w:r>
        <w:rPr>
          <w:rFonts w:ascii="Times New Roman"/>
          <w:b w:val="false"/>
          <w:i w:val="false"/>
          <w:color w:val="000000"/>
          <w:sz w:val="28"/>
        </w:rPr>
        <w:t>
      3. Шыққан елі: _______________________________________________,</w:t>
      </w:r>
      <w:r>
        <w:br/>
      </w:r>
      <w:r>
        <w:rPr>
          <w:rFonts w:ascii="Times New Roman"/>
          <w:b w:val="false"/>
          <w:i w:val="false"/>
          <w:color w:val="000000"/>
          <w:sz w:val="28"/>
        </w:rPr>
        <w:t>
      4. Халықаралық ұйымның/шетелдік компанияның қызметіне жалпы</w:t>
      </w:r>
      <w:r>
        <w:br/>
      </w:r>
      <w:r>
        <w:rPr>
          <w:rFonts w:ascii="Times New Roman"/>
          <w:b w:val="false"/>
          <w:i w:val="false"/>
          <w:color w:val="000000"/>
          <w:sz w:val="28"/>
        </w:rPr>
        <w:t>
сипаттама (қызмет саласы, іскерлік беделі).</w:t>
      </w:r>
      <w:r>
        <w:br/>
      </w:r>
      <w:r>
        <w:rPr>
          <w:rFonts w:ascii="Times New Roman"/>
          <w:b w:val="false"/>
          <w:i w:val="false"/>
          <w:color w:val="000000"/>
          <w:sz w:val="28"/>
        </w:rPr>
        <w:t>
      5. Халықаралық ұйымның/шетелдік компанияның Қазақстанда</w:t>
      </w:r>
      <w:r>
        <w:br/>
      </w:r>
      <w:r>
        <w:rPr>
          <w:rFonts w:ascii="Times New Roman"/>
          <w:b w:val="false"/>
          <w:i w:val="false"/>
          <w:color w:val="000000"/>
          <w:sz w:val="28"/>
        </w:rPr>
        <w:t>
инвестициялық жобаларды іске асыруға қатысуы туралы ақпарат.</w:t>
      </w:r>
      <w:r>
        <w:br/>
      </w:r>
      <w:r>
        <w:rPr>
          <w:rFonts w:ascii="Times New Roman"/>
          <w:b w:val="false"/>
          <w:i w:val="false"/>
          <w:color w:val="000000"/>
          <w:sz w:val="28"/>
        </w:rPr>
        <w:t>
      6. Қазақстан Республикасының экономикасына салынған тікелей</w:t>
      </w:r>
      <w:r>
        <w:br/>
      </w:r>
      <w:r>
        <w:rPr>
          <w:rFonts w:ascii="Times New Roman"/>
          <w:b w:val="false"/>
          <w:i w:val="false"/>
          <w:color w:val="000000"/>
          <w:sz w:val="28"/>
        </w:rPr>
        <w:t>
инвестициялардың көлемі.</w:t>
      </w:r>
      <w:r>
        <w:br/>
      </w:r>
      <w:r>
        <w:rPr>
          <w:rFonts w:ascii="Times New Roman"/>
          <w:b w:val="false"/>
          <w:i w:val="false"/>
          <w:color w:val="000000"/>
          <w:sz w:val="28"/>
        </w:rPr>
        <w:t>
      7. Қазақстан аумағындағы жиынтық айналым, өндіріс көлемі.</w:t>
      </w:r>
      <w:r>
        <w:br/>
      </w:r>
      <w:r>
        <w:rPr>
          <w:rFonts w:ascii="Times New Roman"/>
          <w:b w:val="false"/>
          <w:i w:val="false"/>
          <w:color w:val="000000"/>
          <w:sz w:val="28"/>
        </w:rPr>
        <w:t>
      8. Қазақстан Республикасының мемлекеттік бюджетіне халықаралық</w:t>
      </w:r>
      <w:r>
        <w:br/>
      </w:r>
      <w:r>
        <w:rPr>
          <w:rFonts w:ascii="Times New Roman"/>
          <w:b w:val="false"/>
          <w:i w:val="false"/>
          <w:color w:val="000000"/>
          <w:sz w:val="28"/>
        </w:rPr>
        <w:t>
ұйымның/шетелдік компанияның қызметінен түсетін түсімдер.</w:t>
      </w:r>
      <w:r>
        <w:br/>
      </w:r>
      <w:r>
        <w:rPr>
          <w:rFonts w:ascii="Times New Roman"/>
          <w:b w:val="false"/>
          <w:i w:val="false"/>
          <w:color w:val="000000"/>
          <w:sz w:val="28"/>
        </w:rPr>
        <w:t>
      9. Кеңестің бірлескен жұмыс топтарының қызметіне қатысу.</w:t>
      </w:r>
      <w:r>
        <w:br/>
      </w:r>
      <w:r>
        <w:rPr>
          <w:rFonts w:ascii="Times New Roman"/>
          <w:b w:val="false"/>
          <w:i w:val="false"/>
          <w:color w:val="000000"/>
          <w:sz w:val="28"/>
        </w:rPr>
        <w:t>
      10. Халықаралық ұйымның/шетелдік компанияның Қазақстан</w:t>
      </w:r>
      <w:r>
        <w:br/>
      </w:r>
      <w:r>
        <w:rPr>
          <w:rFonts w:ascii="Times New Roman"/>
          <w:b w:val="false"/>
          <w:i w:val="false"/>
          <w:color w:val="000000"/>
          <w:sz w:val="28"/>
        </w:rPr>
        <w:t>
Республикасының әлеуметтік міндеттерін және экологиялық сипаттағы</w:t>
      </w:r>
      <w:r>
        <w:br/>
      </w:r>
      <w:r>
        <w:rPr>
          <w:rFonts w:ascii="Times New Roman"/>
          <w:b w:val="false"/>
          <w:i w:val="false"/>
          <w:color w:val="000000"/>
          <w:sz w:val="28"/>
        </w:rPr>
        <w:t>
міндеттерін шешуге қатысуы, Қазақстан Республикасының аумағындағы</w:t>
      </w:r>
      <w:r>
        <w:br/>
      </w:r>
      <w:r>
        <w:rPr>
          <w:rFonts w:ascii="Times New Roman"/>
          <w:b w:val="false"/>
          <w:i w:val="false"/>
          <w:color w:val="000000"/>
          <w:sz w:val="28"/>
        </w:rPr>
        <w:t>
демеушілік және қайырымдылық қызмет.</w:t>
      </w:r>
      <w:r>
        <w:br/>
      </w:r>
      <w:r>
        <w:rPr>
          <w:rFonts w:ascii="Times New Roman"/>
          <w:b w:val="false"/>
          <w:i w:val="false"/>
          <w:color w:val="000000"/>
          <w:sz w:val="28"/>
        </w:rPr>
        <w:t>
      11. Қазақстандық қызметкерлердің саны және олардың біліктілігін</w:t>
      </w:r>
      <w:r>
        <w:br/>
      </w:r>
      <w:r>
        <w:rPr>
          <w:rFonts w:ascii="Times New Roman"/>
          <w:b w:val="false"/>
          <w:i w:val="false"/>
          <w:color w:val="000000"/>
          <w:sz w:val="28"/>
        </w:rPr>
        <w:t>
арттыру жөніндегі іс-шаралар.</w:t>
      </w:r>
      <w:r>
        <w:br/>
      </w:r>
      <w:r>
        <w:rPr>
          <w:rFonts w:ascii="Times New Roman"/>
          <w:b w:val="false"/>
          <w:i w:val="false"/>
          <w:color w:val="000000"/>
          <w:sz w:val="28"/>
        </w:rPr>
        <w:t>
      12. Шет елдерде Қазақстан Республикасының инвестициялық имиджін</w:t>
      </w:r>
      <w:r>
        <w:br/>
      </w:r>
      <w:r>
        <w:rPr>
          <w:rFonts w:ascii="Times New Roman"/>
          <w:b w:val="false"/>
          <w:i w:val="false"/>
          <w:color w:val="000000"/>
          <w:sz w:val="28"/>
        </w:rPr>
        <w:t>
арттыру жөніндегі іс-шараларға қатысуы туралы ақпарат.</w:t>
      </w:r>
      <w:r>
        <w:br/>
      </w:r>
      <w:r>
        <w:rPr>
          <w:rFonts w:ascii="Times New Roman"/>
          <w:b w:val="false"/>
          <w:i w:val="false"/>
          <w:color w:val="000000"/>
          <w:sz w:val="28"/>
        </w:rPr>
        <w:t>
      13. Үміткердің Т.А.Ә.: _____________________________________.</w:t>
      </w:r>
      <w:r>
        <w:br/>
      </w:r>
      <w:r>
        <w:rPr>
          <w:rFonts w:ascii="Times New Roman"/>
          <w:b w:val="false"/>
          <w:i w:val="false"/>
          <w:color w:val="000000"/>
          <w:sz w:val="28"/>
        </w:rPr>
        <w:t>
      14. Лауазымы:_______________________________________________.</w:t>
      </w:r>
      <w:r>
        <w:br/>
      </w:r>
      <w:r>
        <w:rPr>
          <w:rFonts w:ascii="Times New Roman"/>
          <w:b w:val="false"/>
          <w:i w:val="false"/>
          <w:color w:val="000000"/>
          <w:sz w:val="28"/>
        </w:rPr>
        <w:t>
      15. Кәсіптік қызметі:_______________________________________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16. Халықаралық ұйымда/шетелдік компанияда жұмыс істеу</w:t>
      </w:r>
      <w:r>
        <w:br/>
      </w:r>
      <w:r>
        <w:rPr>
          <w:rFonts w:ascii="Times New Roman"/>
          <w:b w:val="false"/>
          <w:i w:val="false"/>
          <w:color w:val="000000"/>
          <w:sz w:val="28"/>
        </w:rPr>
        <w:t>
мерзімі:__________________________________________________________.</w:t>
      </w:r>
      <w:r>
        <w:br/>
      </w:r>
      <w:r>
        <w:rPr>
          <w:rFonts w:ascii="Times New Roman"/>
          <w:b w:val="false"/>
          <w:i w:val="false"/>
          <w:color w:val="000000"/>
          <w:sz w:val="28"/>
        </w:rPr>
        <w:t>
      17. Қоса беріліп отырған құжаттар (Қазақстан Республикасы</w:t>
      </w:r>
      <w:r>
        <w:br/>
      </w:r>
      <w:r>
        <w:rPr>
          <w:rFonts w:ascii="Times New Roman"/>
          <w:b w:val="false"/>
          <w:i w:val="false"/>
          <w:color w:val="000000"/>
          <w:sz w:val="28"/>
        </w:rPr>
        <w:t>
мемлекеттік басқару органдарының, Қазақстан Республикасында</w:t>
      </w:r>
      <w:r>
        <w:br/>
      </w:r>
      <w:r>
        <w:rPr>
          <w:rFonts w:ascii="Times New Roman"/>
          <w:b w:val="false"/>
          <w:i w:val="false"/>
          <w:color w:val="000000"/>
          <w:sz w:val="28"/>
        </w:rPr>
        <w:t>
аккредиттелген өнеркәсіптік және іскерлік қауымдастықтардың,</w:t>
      </w:r>
      <w:r>
        <w:br/>
      </w:r>
      <w:r>
        <w:rPr>
          <w:rFonts w:ascii="Times New Roman"/>
          <w:b w:val="false"/>
          <w:i w:val="false"/>
          <w:color w:val="000000"/>
          <w:sz w:val="28"/>
        </w:rPr>
        <w:t>
мемлекеттер елшіліктерінің ұсынымхаттары):________________________.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