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7eef" w14:textId="f997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мұражайы" республикалық мемлекеттік мекемесінің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30 мамырдағы № 576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тарихи-мәдени мұрасын сақтау және танымал ету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 заңнамаға сәйкес: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Ұлттық мұражайы" республикалық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 (бұдан әрі - мекеме) құратын болсын;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Жарлықтан туындайтын өзге де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Мекеменің директорын Қазақстан Республикасының Президенті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 тағайындайды және қызметінен босатады деп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Күші жойылды – ҚР Президентінің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