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681f" w14:textId="deb6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 наурыздағы № 511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Қазақстан Республикасының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кәсіптік және өзге де мерекелер туралы" Қазақстан Республикасы Президентінің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822-құжат; 2012 ж., № 68, 977-құжат) мынадай өзгеріс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кәсіптік және өзге де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21-1-тармақпен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Отбасы күні – қыркүйектің екінші жексенбісі".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