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c476" w14:textId="833c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Күзет қызметі туралы ережені бекіту туралы" Қазақстан Республикасы Президентінің 2008 жылғы 3 маусымдағы № 607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28 ақпандағы № 510 Жарлығы. Күші жойылды - Қазақстан Республикасы Президентінің 2014 жылғы 4 мамырдағы № 814 Жарлығымен</w:t>
      </w:r>
    </w:p>
    <w:p>
      <w:pPr>
        <w:spacing w:after="0"/>
        <w:ind w:left="0"/>
        <w:jc w:val="both"/>
      </w:pPr>
      <w:r>
        <w:rPr>
          <w:rFonts w:ascii="Times New Roman"/>
          <w:b w:val="false"/>
          <w:i w:val="false"/>
          <w:color w:val="ff0000"/>
          <w:sz w:val="28"/>
        </w:rPr>
        <w:t xml:space="preserve">      Ескерту. Күші жойылды - ҚР Президентінің 04.05.2014 </w:t>
      </w:r>
      <w:r>
        <w:rPr>
          <w:rFonts w:ascii="Times New Roman"/>
          <w:b w:val="false"/>
          <w:i w:val="false"/>
          <w:color w:val="ff0000"/>
          <w:sz w:val="28"/>
        </w:rPr>
        <w:t>N 814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Күзет қызметі туралы ережені бекіту туралы» Қазақстан Республикасы Президентінің 2008 жылғы 3 маусымдағы № 607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29, 279-құжат; 2011 ж., № 53, 743-құжат; № 55, 783-құжат; 2012 ж., № 57, 773-құжат)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 Президентінің Күзет қызметі туралы </w:t>
      </w:r>
      <w:r>
        <w:rPr>
          <w:rFonts w:ascii="Times New Roman"/>
          <w:b w:val="false"/>
          <w:i w:val="false"/>
          <w:color w:val="000000"/>
          <w:sz w:val="28"/>
        </w:rPr>
        <w:t>ережедегі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Президенттің Күзет қызметі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Президент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Президенттің Күзет қызметі мемлекеттік мекеменің ұйымдық-құқықтық нысанындағы заңды тұлға болып табылады, нақты және шартты атаулары, Қазақстан Республикасының Мемлекеттік Елтаңбасы бейнеленген мөрі,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мынадай мазмұндағы 4-1,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Егер заңнамаға сәйкес осыған уәкілеттік берілген болса, Президенттің Күзет қызметі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4-2. Президенттің Күзет қызметі өз құзыретіндегі мәселелер бойынша заңнамада белгіленген тәртіппен Президент Күзет қызметі бастығының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Президент Күзет қызметінің құрылымы мен қызметкерлері штат санының лимитін Президент Күзет қызметі бастығының ұсынуы бойынша Республика Президенті бекітеді.</w:t>
      </w:r>
      <w:r>
        <w:br/>
      </w:r>
      <w:r>
        <w:rPr>
          <w:rFonts w:ascii="Times New Roman"/>
          <w:b w:val="false"/>
          <w:i w:val="false"/>
          <w:color w:val="000000"/>
          <w:sz w:val="28"/>
        </w:rPr>
        <w:t>
</w:t>
      </w:r>
      <w:r>
        <w:rPr>
          <w:rFonts w:ascii="Times New Roman"/>
          <w:b w:val="false"/>
          <w:i w:val="false"/>
          <w:color w:val="000000"/>
          <w:sz w:val="28"/>
        </w:rPr>
        <w:t>
      Президент Күзет қызметінің бастығы Президент Күзет қызметі қызметкерлерінің санын осы мақсатқа бөлінген қаражаттың шегінде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w:t>
      </w:r>
      <w:r>
        <w:br/>
      </w:r>
      <w:r>
        <w:rPr>
          <w:rFonts w:ascii="Times New Roman"/>
          <w:b w:val="false"/>
          <w:i w:val="false"/>
          <w:color w:val="000000"/>
          <w:sz w:val="28"/>
        </w:rPr>
        <w:t>
</w:t>
      </w:r>
      <w:r>
        <w:rPr>
          <w:rFonts w:ascii="Times New Roman"/>
          <w:b w:val="false"/>
          <w:i w:val="false"/>
          <w:color w:val="000000"/>
          <w:sz w:val="28"/>
        </w:rPr>
        <w:t>
      «9-1. Президент Күзет қызметіне кәсіпкерлік субъектілерімен Президент Күзет қызметінің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Президент Күзет қызметіне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Президент Күзет қызметінің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
      мынадай мазмұндағы 9-2-тармақпен толықтырылсын:</w:t>
      </w:r>
      <w:r>
        <w:br/>
      </w:r>
      <w:r>
        <w:rPr>
          <w:rFonts w:ascii="Times New Roman"/>
          <w:b w:val="false"/>
          <w:i w:val="false"/>
          <w:color w:val="000000"/>
          <w:sz w:val="28"/>
        </w:rPr>
        <w:t>
</w:t>
      </w:r>
      <w:r>
        <w:rPr>
          <w:rFonts w:ascii="Times New Roman"/>
          <w:b w:val="false"/>
          <w:i w:val="false"/>
          <w:color w:val="000000"/>
          <w:sz w:val="28"/>
        </w:rPr>
        <w:t>
      «9-2. Президент Күзет қызметінің миссиясы - күзетілетін адамдар мен объектілердің қауіпсіздігін қамтамасыз ету, күзетілетін адамдардың қауіпсіздігін қамтамасыз ету мәселелерін ұйымдастыру және үйлестіру.»;</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күзетілетін адамдар мен объектілердің қауіпсіздігін қамтамасыз ету жөніндегі күзет іс-шараларын ұйымдастырады және өткізеді. Күзет іс-шараларына қатысу үшін тартылған мемлекеттік органдардың күштері мен құралдарына басшылықты жүзеге асырады. Күзет іс-шараларын өткізу аймағының шекарасын, олардың басталу және аяқталу уақытын, күзет іс-шараларын ұйымдастыру мен өткізу тәртібін, сондай-ақ оны өткізуге қатысу үшін тартылған күштер мен құралдардың құрамын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күзет іс-шараларын өткізу бойынша тұрақты жұмыс істейтін республикалық, облыстық, республикалық маңызы бар қаланың, астананың жедел штабтарын (бұдан әрі - жедел штаб) құруға құқылы. Олардың мәртебесі мен өкілеттігі республикалық жедел штабтың құрамына кіретін мемлекеттік органдардың бірлескен бұйрығымен бекітілетін ережемен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Президенттің Күзет қызметі:</w:t>
      </w:r>
      <w:r>
        <w:br/>
      </w:r>
      <w:r>
        <w:rPr>
          <w:rFonts w:ascii="Times New Roman"/>
          <w:b w:val="false"/>
          <w:i w:val="false"/>
          <w:color w:val="000000"/>
          <w:sz w:val="28"/>
        </w:rPr>
        <w:t>
</w:t>
      </w:r>
      <w:r>
        <w:rPr>
          <w:rFonts w:ascii="Times New Roman"/>
          <w:b w:val="false"/>
          <w:i w:val="false"/>
          <w:color w:val="000000"/>
          <w:sz w:val="28"/>
        </w:rPr>
        <w:t>
      1) күзетілетін адамдардың өміріне, денсаулығына, құқығына, бостандығына, жеке қадір-қасиетіне және меншігіне қол сұғылатын қылмыстар мен әкімшілік құқық бұзушылықтардың алдын алуға және жолын кесуге, оларды ықтимал жасауға ықпал ететін жағдаяттарды анықтауға және өз құқықтары шегінде оларды жою шараларын қолдануға;</w:t>
      </w:r>
      <w:r>
        <w:br/>
      </w:r>
      <w:r>
        <w:rPr>
          <w:rFonts w:ascii="Times New Roman"/>
          <w:b w:val="false"/>
          <w:i w:val="false"/>
          <w:color w:val="000000"/>
          <w:sz w:val="28"/>
        </w:rPr>
        <w:t>
</w:t>
      </w:r>
      <w:r>
        <w:rPr>
          <w:rFonts w:ascii="Times New Roman"/>
          <w:b w:val="false"/>
          <w:i w:val="false"/>
          <w:color w:val="000000"/>
          <w:sz w:val="28"/>
        </w:rPr>
        <w:t>
      2) қылмыстардан, әкімшілік құқық бұзушылықтардан және жазатайым оқиғалардан зардап шеккен күзетілетін адамдарға, сондай-ақ дәрменсіз не денсаулығына және өміріне қауіп төнген өзге де жай-күйдегі адамдарға көмек көрсетуге;</w:t>
      </w:r>
      <w:r>
        <w:br/>
      </w:r>
      <w:r>
        <w:rPr>
          <w:rFonts w:ascii="Times New Roman"/>
          <w:b w:val="false"/>
          <w:i w:val="false"/>
          <w:color w:val="000000"/>
          <w:sz w:val="28"/>
        </w:rPr>
        <w:t>
</w:t>
      </w:r>
      <w:r>
        <w:rPr>
          <w:rFonts w:ascii="Times New Roman"/>
          <w:b w:val="false"/>
          <w:i w:val="false"/>
          <w:color w:val="000000"/>
          <w:sz w:val="28"/>
        </w:rPr>
        <w:t>
      3) күзетілетін адамдардың жеке қауіпсіздігіне немесе күзетілетін объектілердегі қоғамдық қауіпсіздікке және олар болатын басқа да орындарда дайындалып жатқан қылмыстар, әкімшілік құқық бұзушылықтар мен қатер төндіретін оқиғалар туралы арыздарды, хабарламаларды және өзге де келіп түсетін ақпаратты қабылдауға; заңнамада көзделген шараларды дер кезінде қолдануға;</w:t>
      </w:r>
      <w:r>
        <w:br/>
      </w:r>
      <w:r>
        <w:rPr>
          <w:rFonts w:ascii="Times New Roman"/>
          <w:b w:val="false"/>
          <w:i w:val="false"/>
          <w:color w:val="000000"/>
          <w:sz w:val="28"/>
        </w:rPr>
        <w:t>
</w:t>
      </w:r>
      <w:r>
        <w:rPr>
          <w:rFonts w:ascii="Times New Roman"/>
          <w:b w:val="false"/>
          <w:i w:val="false"/>
          <w:color w:val="000000"/>
          <w:sz w:val="28"/>
        </w:rPr>
        <w:t>
      4) күзетілетін адамдардың өміріне, денсаулығына, құқығына, бостандығына, жеке қадір-қасиетіне және меншігіне қарсы қылмыс жасаған адамдарды анықтау мен іздеуде құқық қорғау органдарына көмек көрсетуге;</w:t>
      </w:r>
      <w:r>
        <w:br/>
      </w:r>
      <w:r>
        <w:rPr>
          <w:rFonts w:ascii="Times New Roman"/>
          <w:b w:val="false"/>
          <w:i w:val="false"/>
          <w:color w:val="000000"/>
          <w:sz w:val="28"/>
        </w:rPr>
        <w:t>
</w:t>
      </w:r>
      <w:r>
        <w:rPr>
          <w:rFonts w:ascii="Times New Roman"/>
          <w:b w:val="false"/>
          <w:i w:val="false"/>
          <w:color w:val="000000"/>
          <w:sz w:val="28"/>
        </w:rPr>
        <w:t>
      5) күзетілетін объектілер мен күзетілетін адамдар болатын басқа да орындарда қоғамдық тәртіп пен қауіпсіздікті қамтамасыз етуге;</w:t>
      </w:r>
      <w:r>
        <w:br/>
      </w:r>
      <w:r>
        <w:rPr>
          <w:rFonts w:ascii="Times New Roman"/>
          <w:b w:val="false"/>
          <w:i w:val="false"/>
          <w:color w:val="000000"/>
          <w:sz w:val="28"/>
        </w:rPr>
        <w:t>
</w:t>
      </w:r>
      <w:r>
        <w:rPr>
          <w:rFonts w:ascii="Times New Roman"/>
          <w:b w:val="false"/>
          <w:i w:val="false"/>
          <w:color w:val="000000"/>
          <w:sz w:val="28"/>
        </w:rPr>
        <w:t>
      6) авариялар, апаттар, өрттер, дүлей апаттар және басқа да төтенше жағдайлар кезінде күзетілетін адамдарды құтқару және оларға алғашқы медициналық көмек көрсету, сондай-ақ күзетілетін адамдардың жеке мүлкі мен күзетуге жататын және қараусыз қалдырылған өзге де мүлкін күзету бойынша шұғыл шаралар қолдануға; Қазақстан Республикасының аумағында немесе жекелеген жерлерде төтенше немесе соғыс жағдайы енгізілген жағдайда күзетілетін адамдарға қатысты құқықтық режимді қамтамасыз етуге заңға сәйкес қатысуға, сондай-ақ эпидемия мен эпизоотия уақытында күзетілетін адамдарға қатысты карантиндік іс-шаралар өткізуге қатысуға;</w:t>
      </w:r>
      <w:r>
        <w:br/>
      </w:r>
      <w:r>
        <w:rPr>
          <w:rFonts w:ascii="Times New Roman"/>
          <w:b w:val="false"/>
          <w:i w:val="false"/>
          <w:color w:val="000000"/>
          <w:sz w:val="28"/>
        </w:rPr>
        <w:t>
</w:t>
      </w:r>
      <w:r>
        <w:rPr>
          <w:rFonts w:ascii="Times New Roman"/>
          <w:b w:val="false"/>
          <w:i w:val="false"/>
          <w:color w:val="000000"/>
          <w:sz w:val="28"/>
        </w:rPr>
        <w:t>
      7) Мемлекет басшысын ақпараттық оқшаулауға жол бермеу мақсатында Қазақстан Республикасының Президенті байланыс жүйесінің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8) азаматтардың, кәсіпорындардың, ұйымдардың және мекемелердің байланыс құралдарын, көлігі мен үй-жайларын қызметтік мақсатта пайдалануына байланысты оларға келтірілген залалды заңнамада белгіленген тәртіпте өтеуге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5-тараулар</w:t>
      </w:r>
      <w:r>
        <w:rPr>
          <w:rFonts w:ascii="Times New Roman"/>
          <w:b w:val="false"/>
          <w:i w:val="false"/>
          <w:color w:val="000000"/>
          <w:sz w:val="28"/>
        </w:rPr>
        <w:t xml:space="preserve"> мынадай редакцияда жазылсын:</w:t>
      </w:r>
    </w:p>
    <w:bookmarkEnd w:id="0"/>
    <w:bookmarkStart w:name="z35" w:id="1"/>
    <w:p>
      <w:pPr>
        <w:spacing w:after="0"/>
        <w:ind w:left="0"/>
        <w:jc w:val="left"/>
      </w:pPr>
      <w:r>
        <w:rPr>
          <w:rFonts w:ascii="Times New Roman"/>
          <w:b/>
          <w:i w:val="false"/>
          <w:color w:val="000000"/>
        </w:rPr>
        <w:t xml:space="preserve"> 
«3. Президент Күзет қызметінің іс-әрекетін ұйымдастыру</w:t>
      </w:r>
    </w:p>
    <w:bookmarkEnd w:id="1"/>
    <w:bookmarkStart w:name="z36" w:id="2"/>
    <w:p>
      <w:pPr>
        <w:spacing w:after="0"/>
        <w:ind w:left="0"/>
        <w:jc w:val="both"/>
      </w:pPr>
      <w:r>
        <w:rPr>
          <w:rFonts w:ascii="Times New Roman"/>
          <w:b w:val="false"/>
          <w:i w:val="false"/>
          <w:color w:val="000000"/>
          <w:sz w:val="28"/>
        </w:rPr>
        <w:t>
      13. Президент Күзет қызметіне басшылықты Президент Күзет қызметіне жүктелген міндеттердің орындалуына және оның функцияларын жүзеге асыруға дербес жауапты болатын Президент Күзет қызметінің бастығы (бұдан әрі - бастық) жүзеге асырады.</w:t>
      </w:r>
      <w:r>
        <w:br/>
      </w:r>
      <w:r>
        <w:rPr>
          <w:rFonts w:ascii="Times New Roman"/>
          <w:b w:val="false"/>
          <w:i w:val="false"/>
          <w:color w:val="000000"/>
          <w:sz w:val="28"/>
        </w:rPr>
        <w:t>
</w:t>
      </w:r>
      <w:r>
        <w:rPr>
          <w:rFonts w:ascii="Times New Roman"/>
          <w:b w:val="false"/>
          <w:i w:val="false"/>
          <w:color w:val="000000"/>
          <w:sz w:val="28"/>
        </w:rPr>
        <w:t>
      14. Бастықты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15. Бастықтың орынбасарлары, оның ішінде бір бірінші орынбасары болады. Бастықтың орынбасарларын бастықтың ұсынуы бойынша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16. Бастық Қазақстан Республикасының заңнамасында белгіленген тәртіпте және өз құзыреті шегінде:</w:t>
      </w:r>
      <w:r>
        <w:br/>
      </w:r>
      <w:r>
        <w:rPr>
          <w:rFonts w:ascii="Times New Roman"/>
          <w:b w:val="false"/>
          <w:i w:val="false"/>
          <w:color w:val="000000"/>
          <w:sz w:val="28"/>
        </w:rPr>
        <w:t>
</w:t>
      </w:r>
      <w:r>
        <w:rPr>
          <w:rFonts w:ascii="Times New Roman"/>
          <w:b w:val="false"/>
          <w:i w:val="false"/>
          <w:color w:val="000000"/>
          <w:sz w:val="28"/>
        </w:rPr>
        <w:t>
      1) Президент Күзет қызметінің қызметтік-жауынгерлік іс-әрекетіне, жауынгерлік дайындығына басшылық етеді және оның жай-күйіне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жедел штабқа басшылық етеді. Облыстық, республикалық маңызы бар қала, астана жедел штабының басшыларын айқындайды.</w:t>
      </w:r>
      <w:r>
        <w:br/>
      </w:r>
      <w:r>
        <w:rPr>
          <w:rFonts w:ascii="Times New Roman"/>
          <w:b w:val="false"/>
          <w:i w:val="false"/>
          <w:color w:val="000000"/>
          <w:sz w:val="28"/>
        </w:rPr>
        <w:t>
</w:t>
      </w:r>
      <w:r>
        <w:rPr>
          <w:rFonts w:ascii="Times New Roman"/>
          <w:b w:val="false"/>
          <w:i w:val="false"/>
          <w:color w:val="000000"/>
          <w:sz w:val="28"/>
        </w:rPr>
        <w:t>
      Күзетілетін адамдардың қауіпсіздігін қамтамасыз ету жөніндегі антитеррористік операцияларды өткізу, оларды өткізу кезеңінде антитеррористік операциялардың құқықтық режимін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3) күзетілетін адамдардың және объектілердің қауіпсіздігін қамтамасыз ету бойынша жауынгерлік кезекшілікті ұйымдастыру және атқару тәртібін, санитарлық-гигиеналық, экологиялық, радиациялық, биологиялық, химиялық және эпидемияға қарсы бақылауды жүзеге асыру кезінде мемлекеттік органдардың өзара іс-қимылын, сондай-ақ күзетілетін объектілерде және күзет іс-шаралары өткізілетін орындарда жарғыш қондырғыларды, жарылу қаупі бар заттарды залалсыздандыру мен жою тәртібін айқындайды;</w:t>
      </w:r>
      <w:r>
        <w:br/>
      </w:r>
      <w:r>
        <w:rPr>
          <w:rFonts w:ascii="Times New Roman"/>
          <w:b w:val="false"/>
          <w:i w:val="false"/>
          <w:color w:val="000000"/>
          <w:sz w:val="28"/>
        </w:rPr>
        <w:t>
</w:t>
      </w:r>
      <w:r>
        <w:rPr>
          <w:rFonts w:ascii="Times New Roman"/>
          <w:b w:val="false"/>
          <w:i w:val="false"/>
          <w:color w:val="000000"/>
          <w:sz w:val="28"/>
        </w:rPr>
        <w:t>
      4) Президент Күзет қызметі қызметкерлерінің арнаулы құралдарды, атыс қаруын және жауынгерлік техниканы қолдану тәртібін айқындайды;</w:t>
      </w:r>
      <w:r>
        <w:br/>
      </w:r>
      <w:r>
        <w:rPr>
          <w:rFonts w:ascii="Times New Roman"/>
          <w:b w:val="false"/>
          <w:i w:val="false"/>
          <w:color w:val="000000"/>
          <w:sz w:val="28"/>
        </w:rPr>
        <w:t>
</w:t>
      </w:r>
      <w:r>
        <w:rPr>
          <w:rFonts w:ascii="Times New Roman"/>
          <w:b w:val="false"/>
          <w:i w:val="false"/>
          <w:color w:val="000000"/>
          <w:sz w:val="28"/>
        </w:rPr>
        <w:t>
      5) Президент Күзет қызметі жедел қамтамасыз етуді жүзеге асыратын объектілер мен арнайы трассалар учаскелерінің тізбесін, сондай-ақ Президент Күзет қызметінің жедел қамтамасыз ету объектілерінде және күзет іс-шаралары өткізілетін аймақта жедел-іздестіру іс-шараларын өткізуді келісу тәртібін айқындайды;</w:t>
      </w:r>
      <w:r>
        <w:br/>
      </w:r>
      <w:r>
        <w:rPr>
          <w:rFonts w:ascii="Times New Roman"/>
          <w:b w:val="false"/>
          <w:i w:val="false"/>
          <w:color w:val="000000"/>
          <w:sz w:val="28"/>
        </w:rPr>
        <w:t>
</w:t>
      </w:r>
      <w:r>
        <w:rPr>
          <w:rFonts w:ascii="Times New Roman"/>
          <w:b w:val="false"/>
          <w:i w:val="false"/>
          <w:color w:val="000000"/>
          <w:sz w:val="28"/>
        </w:rPr>
        <w:t>
      6) Республика Президенті бекіткен штат саны мен осы мақсат үшін бөлінген қаражат шегінде Президент Күзет қызметінің құрылымдық бөлімшелерінің ережелерін, ұйымдық құрылымын және штат санын бекітеді, сондай-ақ қолданыстағы резерві офицерлерінің санын айқындайды;</w:t>
      </w:r>
      <w:r>
        <w:br/>
      </w:r>
      <w:r>
        <w:rPr>
          <w:rFonts w:ascii="Times New Roman"/>
          <w:b w:val="false"/>
          <w:i w:val="false"/>
          <w:color w:val="000000"/>
          <w:sz w:val="28"/>
        </w:rPr>
        <w:t>
</w:t>
      </w:r>
      <w:r>
        <w:rPr>
          <w:rFonts w:ascii="Times New Roman"/>
          <w:b w:val="false"/>
          <w:i w:val="false"/>
          <w:color w:val="000000"/>
          <w:sz w:val="28"/>
        </w:rPr>
        <w:t>
      7) конкурстық негізде орналасатын лауазымдар тізбесін, Президент Күзет қызметінің лауазымдар санатына қойылатын біліктілік талаптарын, қызметке үміткерлерді іріктеу және қабылдау жөніндегі іс-шараларды жүргізуді ұйымдастыру тәртібін және әдістемесін, қажетті құжаттар тізбесін, оларды ресімдеу тәртібін, қызметке үміткерлерге тексеру жүргізу мерзімдерін, олардың білім деңгейі, жұмыс тәжірибесі бойынша талаптарды, дене шынықтыру дайындығын және денсаулық жағдайын, сондай-ақ Президент Күзет қызметі қызметкерлерінің қызметке жарамдылық санатын анықтау үшін әскери-дәрігерлік комиссияға жіберу тәртібін айқындайды;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азаматтарын Президент Күзет қызметіне қызметке ерікті негізде қабылдайды, оларға полковникті қоса алғанда, арнаулы атақтар береді және оларды қызметтен шығарады. Президент Күзет қызметі қызметкерлерінің жекелеген санаттарына олардың қызметке қабылданғанға дейінгі еңбек қызметіндегі өтілін өздері белгілеген тәртіппен еңбек сіңірген жылдарына есептеуі мүмкін;</w:t>
      </w:r>
      <w:r>
        <w:br/>
      </w:r>
      <w:r>
        <w:rPr>
          <w:rFonts w:ascii="Times New Roman"/>
          <w:b w:val="false"/>
          <w:i w:val="false"/>
          <w:color w:val="000000"/>
          <w:sz w:val="28"/>
        </w:rPr>
        <w:t>
</w:t>
      </w:r>
      <w:r>
        <w:rPr>
          <w:rFonts w:ascii="Times New Roman"/>
          <w:b w:val="false"/>
          <w:i w:val="false"/>
          <w:color w:val="000000"/>
          <w:sz w:val="28"/>
        </w:rPr>
        <w:t>
      9) Президент Күзет қызметіне запастан қабылданатын не Қарулы Күштерден, басқа да әскерлерден және әскери құралымдардан, арнаулы мемлекеттік не құқық қорғау органдарынан ауысу тәртібімен қабылданатын және әскери, арнаулы атақтары, сыныптық шендері бар азаматтарды қызметкер лауазымына тағайындау кезінде қайта аттестаттаудан өткізудің және арнаулы атақ берудің тәртібін айқындайды;</w:t>
      </w:r>
      <w:r>
        <w:br/>
      </w:r>
      <w:r>
        <w:rPr>
          <w:rFonts w:ascii="Times New Roman"/>
          <w:b w:val="false"/>
          <w:i w:val="false"/>
          <w:color w:val="000000"/>
          <w:sz w:val="28"/>
        </w:rPr>
        <w:t>
</w:t>
      </w:r>
      <w:r>
        <w:rPr>
          <w:rFonts w:ascii="Times New Roman"/>
          <w:b w:val="false"/>
          <w:i w:val="false"/>
          <w:color w:val="000000"/>
          <w:sz w:val="28"/>
        </w:rPr>
        <w:t>
      10) Республика Президенті қызметке тағайындауды және қызметтен босатуды жүзеге асыратын адамдарды қоспағанда, Президент Күзет қызметінің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11) Президент Күзет қызметінде құпияландыруға жататын мәліметтер тізбесін бекітеді;</w:t>
      </w:r>
      <w:r>
        <w:br/>
      </w:r>
      <w:r>
        <w:rPr>
          <w:rFonts w:ascii="Times New Roman"/>
          <w:b w:val="false"/>
          <w:i w:val="false"/>
          <w:color w:val="000000"/>
          <w:sz w:val="28"/>
        </w:rPr>
        <w:t>
</w:t>
      </w:r>
      <w:r>
        <w:rPr>
          <w:rFonts w:ascii="Times New Roman"/>
          <w:b w:val="false"/>
          <w:i w:val="false"/>
          <w:color w:val="000000"/>
          <w:sz w:val="28"/>
        </w:rPr>
        <w:t>
      12) Президент Күзет қызметінің қызметкерлерінің меншік нысанына қарамастан мемлекеттік органдар мен ұйымдарға іссапарға баруы жөніндегі мәселелерді шешеді, Президент Күзет қызметінің қолданыстағы резервіне қызметкерлерді қабылдау және олардың қызмет өткеру тәртібін айқындайды;</w:t>
      </w:r>
      <w:r>
        <w:br/>
      </w:r>
      <w:r>
        <w:rPr>
          <w:rFonts w:ascii="Times New Roman"/>
          <w:b w:val="false"/>
          <w:i w:val="false"/>
          <w:color w:val="000000"/>
          <w:sz w:val="28"/>
        </w:rPr>
        <w:t>
</w:t>
      </w:r>
      <w:r>
        <w:rPr>
          <w:rFonts w:ascii="Times New Roman"/>
          <w:b w:val="false"/>
          <w:i w:val="false"/>
          <w:color w:val="000000"/>
          <w:sz w:val="28"/>
        </w:rPr>
        <w:t>
      13) бейбіт уақытта, сондай-ақ төтенше жағдайлар мен жұмылдыру кезеңінде, соғыс жағдайында және соғыс уақытында күзетілетін адамдар мен объектілердің қауіпсіздігін қамтамасыз ету бойынша Президент Күзет қызметінің күштерін және құралдарын қолдану тәртібін айқындайды;</w:t>
      </w:r>
      <w:r>
        <w:br/>
      </w:r>
      <w:r>
        <w:rPr>
          <w:rFonts w:ascii="Times New Roman"/>
          <w:b w:val="false"/>
          <w:i w:val="false"/>
          <w:color w:val="000000"/>
          <w:sz w:val="28"/>
        </w:rPr>
        <w:t>
</w:t>
      </w:r>
      <w:r>
        <w:rPr>
          <w:rFonts w:ascii="Times New Roman"/>
          <w:b w:val="false"/>
          <w:i w:val="false"/>
          <w:color w:val="000000"/>
          <w:sz w:val="28"/>
        </w:rPr>
        <w:t>
      14) күзетілетін адамдардың өміріне, денсаулығына, құқығына, бостандығына, жеке қадір-қасиетіне және меншігіне қол сұғылатын құқық бұзушылықтарды жасауға ықпал ететін жағдайларды жою туралы нұсқамалар енгізу тәртібін айқындайды;</w:t>
      </w:r>
      <w:r>
        <w:br/>
      </w:r>
      <w:r>
        <w:rPr>
          <w:rFonts w:ascii="Times New Roman"/>
          <w:b w:val="false"/>
          <w:i w:val="false"/>
          <w:color w:val="000000"/>
          <w:sz w:val="28"/>
        </w:rPr>
        <w:t>
</w:t>
      </w:r>
      <w:r>
        <w:rPr>
          <w:rFonts w:ascii="Times New Roman"/>
          <w:b w:val="false"/>
          <w:i w:val="false"/>
          <w:color w:val="000000"/>
          <w:sz w:val="28"/>
        </w:rPr>
        <w:t>
      15) жоғары офицерлік құрамға арнаулы атақтар беру және қызметкерлерді, жұмысшылар мен қызметшілерді мемлекеттік наградалармен марапаттау, сондай-ақ құрметті атақтар беру туралы Республика Президентіне ұсынымдар енгізеді;</w:t>
      </w:r>
      <w:r>
        <w:br/>
      </w:r>
      <w:r>
        <w:rPr>
          <w:rFonts w:ascii="Times New Roman"/>
          <w:b w:val="false"/>
          <w:i w:val="false"/>
          <w:color w:val="000000"/>
          <w:sz w:val="28"/>
        </w:rPr>
        <w:t>
</w:t>
      </w:r>
      <w:r>
        <w:rPr>
          <w:rFonts w:ascii="Times New Roman"/>
          <w:b w:val="false"/>
          <w:i w:val="false"/>
          <w:color w:val="000000"/>
          <w:sz w:val="28"/>
        </w:rPr>
        <w:t>
      16) Президент Күзет қызметі қызметкерлерінің арнаулы киім нысанын киіп жүру тәртібін айқындайды;</w:t>
      </w:r>
      <w:r>
        <w:br/>
      </w:r>
      <w:r>
        <w:rPr>
          <w:rFonts w:ascii="Times New Roman"/>
          <w:b w:val="false"/>
          <w:i w:val="false"/>
          <w:color w:val="000000"/>
          <w:sz w:val="28"/>
        </w:rPr>
        <w:t>
</w:t>
      </w:r>
      <w:r>
        <w:rPr>
          <w:rFonts w:ascii="Times New Roman"/>
          <w:b w:val="false"/>
          <w:i w:val="false"/>
          <w:color w:val="000000"/>
          <w:sz w:val="28"/>
        </w:rPr>
        <w:t>
      17) Президент Күзет қызметінің қызметкерлерін, жұмысшыларын және қызметшілерін марапаттайды, көтермелейді және оларға тәртіптік жазалар қолданады. Президент Күзет қызметінің қызметкерлерін көтермелеу және тәртіптік жазалар беру бойынша Президент Күзет қызметі құрылымдық бөлімшелері басшыларының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18) заңнамада белгіленген тәртіпте Президент Күзет қызметінің мүлкіне және қаржы қаражатына билік етеді. Президент Күзет қызметінің қызметкерлерін ақшалай қамтамасыз етудің және лауазымдық жалақылары мен сауықтыру жәрдемақыларын есептеу үшін қызмет (жұмыс) өтілін айқындаудың тәртібін айқындайды;</w:t>
      </w:r>
      <w:r>
        <w:br/>
      </w:r>
      <w:r>
        <w:rPr>
          <w:rFonts w:ascii="Times New Roman"/>
          <w:b w:val="false"/>
          <w:i w:val="false"/>
          <w:color w:val="000000"/>
          <w:sz w:val="28"/>
        </w:rPr>
        <w:t>
</w:t>
      </w:r>
      <w:r>
        <w:rPr>
          <w:rFonts w:ascii="Times New Roman"/>
          <w:b w:val="false"/>
          <w:i w:val="false"/>
          <w:color w:val="000000"/>
          <w:sz w:val="28"/>
        </w:rPr>
        <w:t>
      19) Президент Күзет қызметінің барлық қызметкерлері мен жұмыскерлері орындауға міндетті бұйрықтар, өкімдер шығарады, нұсқаулар береді;</w:t>
      </w:r>
      <w:r>
        <w:br/>
      </w:r>
      <w:r>
        <w:rPr>
          <w:rFonts w:ascii="Times New Roman"/>
          <w:b w:val="false"/>
          <w:i w:val="false"/>
          <w:color w:val="000000"/>
          <w:sz w:val="28"/>
        </w:rPr>
        <w:t>
</w:t>
      </w:r>
      <w:r>
        <w:rPr>
          <w:rFonts w:ascii="Times New Roman"/>
          <w:b w:val="false"/>
          <w:i w:val="false"/>
          <w:color w:val="000000"/>
          <w:sz w:val="28"/>
        </w:rPr>
        <w:t>
      20) Президент Күзет қызметі қызметкерлерінің қызметтік куәліктерінің сипаттамасын, жетондар үлгілерін, зейнеткерлік куәліктердің нысандарын бекітеді, оларды беру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мемлекеттік органдарымен, заңды тұлғалармен, сондай-ақ шетел мемлекеттерінің арнаулы және құқық қорғау органдарымен және халықаралық құқық қорғау ұйымдарымен өзара қарым-қатынаста Президент Күзет қызметінің атынан өкілдік етеді;</w:t>
      </w:r>
      <w:r>
        <w:br/>
      </w:r>
      <w:r>
        <w:rPr>
          <w:rFonts w:ascii="Times New Roman"/>
          <w:b w:val="false"/>
          <w:i w:val="false"/>
          <w:color w:val="000000"/>
          <w:sz w:val="28"/>
        </w:rPr>
        <w:t>
</w:t>
      </w:r>
      <w:r>
        <w:rPr>
          <w:rFonts w:ascii="Times New Roman"/>
          <w:b w:val="false"/>
          <w:i w:val="false"/>
          <w:color w:val="000000"/>
          <w:sz w:val="28"/>
        </w:rPr>
        <w:t>
      22) Президент Күзет қызметінің іс-әрекетін жетілдіру мәселелері жөнінде Республика Президентінің қарауына ұсыныстар енгізеді;</w:t>
      </w:r>
      <w:r>
        <w:br/>
      </w:r>
      <w:r>
        <w:rPr>
          <w:rFonts w:ascii="Times New Roman"/>
          <w:b w:val="false"/>
          <w:i w:val="false"/>
          <w:color w:val="000000"/>
          <w:sz w:val="28"/>
        </w:rPr>
        <w:t>
</w:t>
      </w:r>
      <w:r>
        <w:rPr>
          <w:rFonts w:ascii="Times New Roman"/>
          <w:b w:val="false"/>
          <w:i w:val="false"/>
          <w:color w:val="000000"/>
          <w:sz w:val="28"/>
        </w:rPr>
        <w:t>
      23) Қазақстан Республикасының заңнамасында өзіне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Бастық болмаған кезеңде оның міндеттерін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17. Бастық қолданыстағы заңнамаға сәйкес өз орынбасарларының өкілеттіктерін айқындайды.</w:t>
      </w:r>
      <w:r>
        <w:br/>
      </w:r>
      <w:r>
        <w:rPr>
          <w:rFonts w:ascii="Times New Roman"/>
          <w:b w:val="false"/>
          <w:i w:val="false"/>
          <w:color w:val="000000"/>
          <w:sz w:val="28"/>
        </w:rPr>
        <w:t>
</w:t>
      </w:r>
      <w:r>
        <w:rPr>
          <w:rFonts w:ascii="Times New Roman"/>
          <w:b w:val="false"/>
          <w:i w:val="false"/>
          <w:color w:val="000000"/>
          <w:sz w:val="28"/>
        </w:rPr>
        <w:t>
      18. Президент Күзет қызметі бастығының Аппаратын қолданыстағы заңнамаға сәйкес бастық қызметке тағайындайтын және қызметтен босататын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
      19. Жедел-қызметтік іс-әрекеттердің барынша маңызды мәселелерін қарау, олардың тиімділігін арттыру жөніндегі шараларды тұжырымдау және олар бойынша келісілген шешімдер қабылдау үшін Президент Күзет қызметінде Алқа құрылады.</w:t>
      </w:r>
      <w:r>
        <w:br/>
      </w:r>
      <w:r>
        <w:rPr>
          <w:rFonts w:ascii="Times New Roman"/>
          <w:b w:val="false"/>
          <w:i w:val="false"/>
          <w:color w:val="000000"/>
          <w:sz w:val="28"/>
        </w:rPr>
        <w:t>
</w:t>
      </w:r>
      <w:r>
        <w:rPr>
          <w:rFonts w:ascii="Times New Roman"/>
          <w:b w:val="false"/>
          <w:i w:val="false"/>
          <w:color w:val="000000"/>
          <w:sz w:val="28"/>
        </w:rPr>
        <w:t>
      Алқаның шешімдері бастықтың бұйрығымен жарияланады.</w:t>
      </w:r>
      <w:r>
        <w:br/>
      </w:r>
      <w:r>
        <w:rPr>
          <w:rFonts w:ascii="Times New Roman"/>
          <w:b w:val="false"/>
          <w:i w:val="false"/>
          <w:color w:val="000000"/>
          <w:sz w:val="28"/>
        </w:rPr>
        <w:t>
</w:t>
      </w:r>
      <w:r>
        <w:rPr>
          <w:rFonts w:ascii="Times New Roman"/>
          <w:b w:val="false"/>
          <w:i w:val="false"/>
          <w:color w:val="000000"/>
          <w:sz w:val="28"/>
        </w:rPr>
        <w:t>
      Алқаның міндеттері, өкілеттіктері, қызметінің тәртібі мен дербес құрамы бастық бекітетін ережемен реттеледі.</w:t>
      </w:r>
      <w:r>
        <w:br/>
      </w:r>
      <w:r>
        <w:rPr>
          <w:rFonts w:ascii="Times New Roman"/>
          <w:b w:val="false"/>
          <w:i w:val="false"/>
          <w:color w:val="000000"/>
          <w:sz w:val="28"/>
        </w:rPr>
        <w:t>
</w:t>
      </w:r>
      <w:r>
        <w:rPr>
          <w:rFonts w:ascii="Times New Roman"/>
          <w:b w:val="false"/>
          <w:i w:val="false"/>
          <w:color w:val="000000"/>
          <w:sz w:val="28"/>
        </w:rPr>
        <w:t>
      20. Президент Күзет қызметінде арнайы мемлекеттік мұрағат құрылады.</w:t>
      </w:r>
      <w:r>
        <w:br/>
      </w:r>
      <w:r>
        <w:rPr>
          <w:rFonts w:ascii="Times New Roman"/>
          <w:b w:val="false"/>
          <w:i w:val="false"/>
          <w:color w:val="000000"/>
          <w:sz w:val="28"/>
        </w:rPr>
        <w:t>
</w:t>
      </w:r>
      <w:r>
        <w:rPr>
          <w:rFonts w:ascii="Times New Roman"/>
          <w:b w:val="false"/>
          <w:i w:val="false"/>
          <w:color w:val="000000"/>
          <w:sz w:val="28"/>
        </w:rPr>
        <w:t>
      21. Президент Күзет қызметінің қызметкерлерін медициналық қамтамасыз ету және қызмет көрсету, медициналық мүлікпен және дәрі-дәрмекпен қамсыздандыру Қазақстан Республикасының заңнамасында айқындалатын тәртіпте жүзеге асырылады.</w:t>
      </w:r>
      <w:r>
        <w:br/>
      </w:r>
      <w:r>
        <w:rPr>
          <w:rFonts w:ascii="Times New Roman"/>
          <w:b w:val="false"/>
          <w:i w:val="false"/>
          <w:color w:val="000000"/>
          <w:sz w:val="28"/>
        </w:rPr>
        <w:t>
</w:t>
      </w:r>
      <w:r>
        <w:rPr>
          <w:rFonts w:ascii="Times New Roman"/>
          <w:b w:val="false"/>
          <w:i w:val="false"/>
          <w:color w:val="000000"/>
          <w:sz w:val="28"/>
        </w:rPr>
        <w:t>
      22. Президент Күзет қызметінің қызметкерлеріне мемлекеттік органдағы қызмет өтіліне лауазымдық жалақылары және сауықтыруға жәрдемақылары есептелетін коэффициенттерді белгілеу үшін қызмет өткерген бір айға бір жарым ай есебінен есептеледі.</w:t>
      </w:r>
      <w:r>
        <w:br/>
      </w:r>
      <w:r>
        <w:rPr>
          <w:rFonts w:ascii="Times New Roman"/>
          <w:b w:val="false"/>
          <w:i w:val="false"/>
          <w:color w:val="000000"/>
          <w:sz w:val="28"/>
        </w:rPr>
        <w:t>
</w:t>
      </w:r>
      <w:r>
        <w:rPr>
          <w:rFonts w:ascii="Times New Roman"/>
          <w:b w:val="false"/>
          <w:i w:val="false"/>
          <w:color w:val="000000"/>
          <w:sz w:val="28"/>
        </w:rPr>
        <w:t>
      Президент Күзет қызметінің қызметкерлеріне зейнетақы тағайындау үшін еңбек сіңірген жылдарын есептеу Қазақстан Республикасының Үкіметі айқындайтын тәртіпте жеңілдік жағдайында жүргізіледі.</w:t>
      </w:r>
      <w:r>
        <w:br/>
      </w:r>
      <w:r>
        <w:rPr>
          <w:rFonts w:ascii="Times New Roman"/>
          <w:b w:val="false"/>
          <w:i w:val="false"/>
          <w:color w:val="000000"/>
          <w:sz w:val="28"/>
        </w:rPr>
        <w:t>
</w:t>
      </w:r>
      <w:r>
        <w:rPr>
          <w:rFonts w:ascii="Times New Roman"/>
          <w:b w:val="false"/>
          <w:i w:val="false"/>
          <w:color w:val="000000"/>
          <w:sz w:val="28"/>
        </w:rPr>
        <w:t>
      23. Президент Күзет қызметі қызметкерлерінің қызмет атқаруы жауынгерлік міндеттерді орындау болып табылады және өздігінен, сонымен қатар басқа да мемлекеттік органдармен бірлесіп өткізілетін іс-шаралар кешенін жүзеге асыруға негізделеді.</w:t>
      </w:r>
      <w:r>
        <w:br/>
      </w:r>
      <w:r>
        <w:rPr>
          <w:rFonts w:ascii="Times New Roman"/>
          <w:b w:val="false"/>
          <w:i w:val="false"/>
          <w:color w:val="000000"/>
          <w:sz w:val="28"/>
        </w:rPr>
        <w:t>
</w:t>
      </w:r>
      <w:r>
        <w:rPr>
          <w:rFonts w:ascii="Times New Roman"/>
          <w:b w:val="false"/>
          <w:i w:val="false"/>
          <w:color w:val="000000"/>
          <w:sz w:val="28"/>
        </w:rPr>
        <w:t>
      Күзетілетін адамдардың және объектілердің қауіпсіздігін қамтамасыз ету жөніндегі күзет іс-шараларын өткізу барысында Президент Күзет қызметінің аға лауазымды тұлғасы оларды өткізуге тартылған барлық адамдар үшін жедел бастық болып табылады.</w:t>
      </w:r>
    </w:p>
    <w:bookmarkEnd w:id="2"/>
    <w:bookmarkStart w:name="z76" w:id="3"/>
    <w:p>
      <w:pPr>
        <w:spacing w:after="0"/>
        <w:ind w:left="0"/>
        <w:jc w:val="left"/>
      </w:pPr>
      <w:r>
        <w:rPr>
          <w:rFonts w:ascii="Times New Roman"/>
          <w:b/>
          <w:i w:val="false"/>
          <w:color w:val="000000"/>
        </w:rPr>
        <w:t xml:space="preserve"> 
4. Президент Күзет қызметінің мүлкі</w:t>
      </w:r>
    </w:p>
    <w:bookmarkEnd w:id="3"/>
    <w:bookmarkStart w:name="z77" w:id="4"/>
    <w:p>
      <w:pPr>
        <w:spacing w:after="0"/>
        <w:ind w:left="0"/>
        <w:jc w:val="both"/>
      </w:pPr>
      <w:r>
        <w:rPr>
          <w:rFonts w:ascii="Times New Roman"/>
          <w:b w:val="false"/>
          <w:i w:val="false"/>
          <w:color w:val="000000"/>
          <w:sz w:val="28"/>
        </w:rPr>
        <w:t>
      24. Президент Күзет қызметінің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Президент Күзет қызметінің мүлкі оған мемлекет берген мүлік, сондай-ақ негізгі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Президент Күзет қызметіне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белгіленбесе, Президент Күзет қызметінің өзіне бекітілген мүлікті және қаржыландыру жоспары бойынша өзіне бөлінген қаражат есебінен сатып алынған мүлікті өздігінен иеліктен шығаруға немесе оған өзгедей тәсілмен билік етуге құқығы жоқ.</w:t>
      </w:r>
    </w:p>
    <w:bookmarkEnd w:id="4"/>
    <w:bookmarkStart w:name="z81" w:id="5"/>
    <w:p>
      <w:pPr>
        <w:spacing w:after="0"/>
        <w:ind w:left="0"/>
        <w:jc w:val="left"/>
      </w:pPr>
      <w:r>
        <w:rPr>
          <w:rFonts w:ascii="Times New Roman"/>
          <w:b/>
          <w:i w:val="false"/>
          <w:color w:val="000000"/>
        </w:rPr>
        <w:t xml:space="preserve"> 
5. Президент Күзет қызметін қайта ұйымдастыру және тарату</w:t>
      </w:r>
    </w:p>
    <w:bookmarkEnd w:id="5"/>
    <w:bookmarkStart w:name="z82" w:id="6"/>
    <w:p>
      <w:pPr>
        <w:spacing w:after="0"/>
        <w:ind w:left="0"/>
        <w:jc w:val="both"/>
      </w:pPr>
      <w:r>
        <w:rPr>
          <w:rFonts w:ascii="Times New Roman"/>
          <w:b w:val="false"/>
          <w:i w:val="false"/>
          <w:color w:val="000000"/>
          <w:sz w:val="28"/>
        </w:rPr>
        <w:t>
      27. Президент Күзет қызметін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