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2635" w14:textId="c582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 орнықты дамытудың 2030 жылға дейінгі стратегиялық жоспары туралы" Қазақстан Республикасы Президентінің 2006 жылғы 17 наурыздағы N 67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28 қарашадағы N 442 Жарлығы. Күші жойылды - Қазақстан Республикасы Президентінің 2015 жылғы 27 сәуірдегі № 1041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27.04.2015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> 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 орнықты дамытудың 2030 жылға дейінгі стратегиялық жоспары туралы» Қазақстан Республикасы Президентінің 2006 жылғы 17 наурыздағы № 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65-құжат; 2011 ж., № 26, 301-құжат)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Астана қаласының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Стратегиялық жоспарды іске асырудың негізгі бағыттарын Астана қаласын дамытудың бағдарламалары шеңберінде көздесін;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Стратегиялық жоспардың іске асырылу барысы туралы ақпаратты жыл қорытындысы бойынша 15 мамырға дейін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Қазақстан Республикасының Үкіметі жыл қорытындылары бойынша 30 мамырға дейін Қазақстан Республикасы Президентінің Әкімшілігіне Стратегиялық жоспардың іске асырылу барысы туралы ақпарат ұсынсын».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