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07d7" w14:textId="b6f0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С.С.Әбденовті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26 қыркүйектегі № 391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Серік Сақбалдыұлы Әбденов Қазақстан Республикасының Еңбек және халықты әлеуметтік қорғау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