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1104" w14:textId="c39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27 маусымдағы № 347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2-құжат; 2000 ж., № 54, 593-құжат; 2001 ж., № 1-2, 2-құжат,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13-құжат; 2010 ж., № 27, 205-құжат; № 51, 466-құжат; 2011 ж., № 2, 12-құжат; № 34, 108-құжат; № 59, 833-құжат)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Прокуратурасы "5472"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Прокуратурасы "5471";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"Прокуратура органдары" "4500"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"Прокуратура органдары" "4499".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