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58f1" w14:textId="9bd5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27 сәуірдегі № 311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бағдарламалар тізбесін бекіту туралы" Қазақстан Республикасы Президентінің 2010 жылғы 19 наурыздағы № 957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185-құжат; 2011 ж., № 3-4, 39-құжат) мынадай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бағдарламалар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нөмірі 5-жол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