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fbd0" w14:textId="149f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27 қаңтардағы № 257 Жарлығы. Күші жойылды - Қазақстан Республикасы Президентінің 2019 жылғы 17 тамыздағы № 120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17.08.2019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мен Үкіметі актілерінің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166-құжат, 2010 ж., № 38, 324-құжат)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 бекітілсін.";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қызметке тағайындайтын және қызметтен босататын мемлекеттік жоғары оқу орындарының бірінші басшыларын қызметке тағайындау, қызметтен босату және олардың аттестаттаудан өту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 (бұдан әрі - Ереже) "Білім туралы" Қазақстан Республикасының 2007 жылғы 27 шілдедегі Заңына сәйкес әзірленді.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тәртібін айқындайды.".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