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aea9" w14:textId="312ae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18 маусымдағы Жеке тұлғалардың жеке пайдалану үшін тауарларды кеден одағының кедендік шекарасы арқылы өткізу және оларды шығаруға байланысты кедендік операцияларды жасау тәртібі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2011 жылғы 26 желтоқсандағы № 208 Жарлығы</w:t>
      </w:r>
    </w:p>
    <w:p>
      <w:pPr>
        <w:spacing w:after="0"/>
        <w:ind w:left="0"/>
        <w:jc w:val="both"/>
      </w:pPr>
      <w:bookmarkStart w:name="z1" w:id="0"/>
      <w:r>
        <w:rPr>
          <w:rFonts w:ascii="Times New Roman"/>
          <w:b w:val="false"/>
          <w:i w:val="false"/>
          <w:color w:val="000000"/>
          <w:sz w:val="28"/>
        </w:rPr>
        <w:t>
Қазақстан Республикасы Президенті</w:t>
      </w:r>
      <w:r>
        <w:br/>
      </w:r>
      <w:r>
        <w:rPr>
          <w:rFonts w:ascii="Times New Roman"/>
          <w:b w:val="false"/>
          <w:i w:val="false"/>
          <w:color w:val="000000"/>
          <w:sz w:val="28"/>
        </w:rPr>
        <w:t>
мен Үкіметі актілерінің жинағында</w:t>
      </w:r>
      <w:r>
        <w:br/>
      </w:r>
      <w:r>
        <w:rPr>
          <w:rFonts w:ascii="Times New Roman"/>
          <w:b w:val="false"/>
          <w:i w:val="false"/>
          <w:color w:val="000000"/>
          <w:sz w:val="28"/>
        </w:rPr>
        <w:t>
жариялануға тиіс         </w:t>
      </w:r>
    </w:p>
    <w:bookmarkEnd w:id="0"/>
    <w:bookmarkStart w:name="z3" w:id="1"/>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2010 жылғы 18 маусымдағы Жеке тұлғалардың жеке пайдалану үшін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мен толықтырулар енгізу туралы хаттаманың (бұдан әрі - Хаттама)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Қайрат Нематұлы Келімбетовке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Президентінің 25.07.2013 </w:t>
      </w:r>
      <w:r>
        <w:rPr>
          <w:rFonts w:ascii="Times New Roman"/>
          <w:b w:val="false"/>
          <w:i w:val="false"/>
          <w:color w:val="000000"/>
          <w:sz w:val="28"/>
        </w:rPr>
        <w:t>№ 605</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26 желтоқсандағы </w:t>
      </w:r>
      <w:r>
        <w:br/>
      </w:r>
      <w:r>
        <w:rPr>
          <w:rFonts w:ascii="Times New Roman"/>
          <w:b w:val="false"/>
          <w:i w:val="false"/>
          <w:color w:val="000000"/>
          <w:sz w:val="28"/>
        </w:rPr>
        <w:t xml:space="preserve">
№ 208 Жарлығымен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2010 жылғы 18 маусымдағы Жеке тұлғалардың жеке пайдалану үшін</w:t>
      </w:r>
      <w:r>
        <w:br/>
      </w:r>
      <w:r>
        <w:rPr>
          <w:rFonts w:ascii="Times New Roman"/>
          <w:b/>
          <w:i w:val="false"/>
          <w:color w:val="000000"/>
        </w:rPr>
        <w:t>
тауарларды кеден одағының кедендік шекарасы арқылы өткізу және</w:t>
      </w:r>
      <w:r>
        <w:br/>
      </w:r>
      <w:r>
        <w:rPr>
          <w:rFonts w:ascii="Times New Roman"/>
          <w:b/>
          <w:i w:val="false"/>
          <w:color w:val="000000"/>
        </w:rPr>
        <w:t>
оларды шығаруға байланысты кедендік операцияларды жасау тәртібі</w:t>
      </w:r>
      <w:r>
        <w:br/>
      </w:r>
      <w:r>
        <w:rPr>
          <w:rFonts w:ascii="Times New Roman"/>
          <w:b/>
          <w:i w:val="false"/>
          <w:color w:val="000000"/>
        </w:rPr>
        <w:t>
туралы келісімге өзгерістер мен толықтырулар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2010 жылғы 18 маусымдағы Жеке тұлғалардың жеке пайдалану үшін тауарларды кеден одағының кедендік шекарасы арқылы өткізу және оларды шығаруға байланысты кедендік операцияларды жасау тәртібі туралы келісімнің </w:t>
      </w:r>
      <w:r>
        <w:rPr>
          <w:rFonts w:ascii="Times New Roman"/>
          <w:b w:val="false"/>
          <w:i w:val="false"/>
          <w:color w:val="000000"/>
          <w:sz w:val="28"/>
        </w:rPr>
        <w:t>18-бабына</w:t>
      </w:r>
      <w:r>
        <w:rPr>
          <w:rFonts w:ascii="Times New Roman"/>
          <w:b w:val="false"/>
          <w:i w:val="false"/>
          <w:color w:val="000000"/>
          <w:sz w:val="28"/>
        </w:rPr>
        <w:t xml:space="preserve"> сәйкес</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Хаттамаға қосымшаға сәйкес 2010 жылғы 18 маусымдағы Жеке тұлғалардың жеке пайдалану үшін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қосымшаға сәйкес өзгерістер мен толықтырулар енгізілсін.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Хаттаманың қолданысы 3-тармақты, 8-тармақтың төртінші және бесінші абзацтарын, 13-тармақтың алтыншы абзацын, 15-тармақтың төртінші және оныншы абзацтарын қоспағанда, 2009 жылғы 27 қарашадағы Кеден одағының Кеден кодексі туралы </w:t>
      </w:r>
      <w:r>
        <w:rPr>
          <w:rFonts w:ascii="Times New Roman"/>
          <w:b w:val="false"/>
          <w:i w:val="false"/>
          <w:color w:val="000000"/>
          <w:sz w:val="28"/>
        </w:rPr>
        <w:t>шарт</w:t>
      </w:r>
      <w:r>
        <w:rPr>
          <w:rFonts w:ascii="Times New Roman"/>
          <w:b w:val="false"/>
          <w:i w:val="false"/>
          <w:color w:val="000000"/>
          <w:sz w:val="28"/>
        </w:rPr>
        <w:t xml:space="preserve"> күшіне енген күнінен бастап туындаған құқықтық қатынастарға таралады.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Хаттама ратификациялауға жатады және қол қойылған күнінен бастап уақытша қолданылады.</w:t>
      </w:r>
      <w:r>
        <w:br/>
      </w:r>
      <w:r>
        <w:rPr>
          <w:rFonts w:ascii="Times New Roman"/>
          <w:b w:val="false"/>
          <w:i w:val="false"/>
          <w:color w:val="000000"/>
          <w:sz w:val="28"/>
        </w:rPr>
        <w:t>
      Осы Хаттама депозитарий дипломатиялық арналар арқылы Тараптардың осы Хаттаманың күшіне енуі үшін қажетті мемлекетішілік рәсімдерді орындағаны туралы соңғы жазбаша хабарламаны алған күнінен бастап күшіне енеді.</w:t>
      </w:r>
      <w:r>
        <w:br/>
      </w:r>
      <w:r>
        <w:rPr>
          <w:rFonts w:ascii="Times New Roman"/>
          <w:b w:val="false"/>
          <w:i w:val="false"/>
          <w:color w:val="000000"/>
          <w:sz w:val="28"/>
        </w:rPr>
        <w:t>
      2011 жылғы «   » желтоқсанда ___________ қаласында орыс тілінде бір түпнұсқа данада жасалды.</w:t>
      </w:r>
      <w:r>
        <w:br/>
      </w:r>
      <w:r>
        <w:rPr>
          <w:rFonts w:ascii="Times New Roman"/>
          <w:b w:val="false"/>
          <w:i w:val="false"/>
          <w:color w:val="000000"/>
          <w:sz w:val="28"/>
        </w:rPr>
        <w:t>
      Осы Хаттаманың түпнұсқа данасы осы Хаттаманың депозитарийі болып табылатын және әр Тарапқа оның куәландырылған көшірмесін жіберетін Кеден одағының комиссиясында сақталады.</w:t>
      </w:r>
    </w:p>
    <w:p>
      <w:pPr>
        <w:spacing w:after="0"/>
        <w:ind w:left="0"/>
        <w:jc w:val="both"/>
      </w:pPr>
      <w:r>
        <w:rPr>
          <w:rFonts w:ascii="Times New Roman"/>
          <w:b w:val="false"/>
          <w:i/>
          <w:color w:val="000000"/>
          <w:sz w:val="28"/>
        </w:rPr>
        <w:t>   Беларусь Республикасы   Қазақстан Республикасы   Ресей Федерациясы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both"/>
      </w:pPr>
      <w:r>
        <w:rPr>
          <w:rFonts w:ascii="Times New Roman"/>
          <w:b w:val="false"/>
          <w:i w:val="false"/>
          <w:color w:val="000000"/>
          <w:sz w:val="28"/>
        </w:rPr>
        <w:t xml:space="preserve">2010 жылғы 18 маусымдағы Жеке     </w:t>
      </w:r>
      <w:r>
        <w:br/>
      </w:r>
      <w:r>
        <w:rPr>
          <w:rFonts w:ascii="Times New Roman"/>
          <w:b w:val="false"/>
          <w:i w:val="false"/>
          <w:color w:val="000000"/>
          <w:sz w:val="28"/>
        </w:rPr>
        <w:t xml:space="preserve">
тұлғалардың жеке пайдалану үшін    </w:t>
      </w:r>
      <w:r>
        <w:br/>
      </w:r>
      <w:r>
        <w:rPr>
          <w:rFonts w:ascii="Times New Roman"/>
          <w:b w:val="false"/>
          <w:i w:val="false"/>
          <w:color w:val="000000"/>
          <w:sz w:val="28"/>
        </w:rPr>
        <w:t xml:space="preserve">
тауарларды кеден одағының кедендік  </w:t>
      </w:r>
      <w:r>
        <w:br/>
      </w:r>
      <w:r>
        <w:rPr>
          <w:rFonts w:ascii="Times New Roman"/>
          <w:b w:val="false"/>
          <w:i w:val="false"/>
          <w:color w:val="000000"/>
          <w:sz w:val="28"/>
        </w:rPr>
        <w:t xml:space="preserve">
шекарасы арқылы өткізу және оларды  </w:t>
      </w:r>
      <w:r>
        <w:br/>
      </w:r>
      <w:r>
        <w:rPr>
          <w:rFonts w:ascii="Times New Roman"/>
          <w:b w:val="false"/>
          <w:i w:val="false"/>
          <w:color w:val="000000"/>
          <w:sz w:val="28"/>
        </w:rPr>
        <w:t xml:space="preserve">
шығаруға байланысты кедендік      </w:t>
      </w:r>
      <w:r>
        <w:br/>
      </w:r>
      <w:r>
        <w:rPr>
          <w:rFonts w:ascii="Times New Roman"/>
          <w:b w:val="false"/>
          <w:i w:val="false"/>
          <w:color w:val="000000"/>
          <w:sz w:val="28"/>
        </w:rPr>
        <w:t xml:space="preserve">
операцияларды жасау тәртібі туралы  </w:t>
      </w:r>
      <w:r>
        <w:br/>
      </w:r>
      <w:r>
        <w:rPr>
          <w:rFonts w:ascii="Times New Roman"/>
          <w:b w:val="false"/>
          <w:i w:val="false"/>
          <w:color w:val="000000"/>
          <w:sz w:val="28"/>
        </w:rPr>
        <w:t>
келісімге өзгерістер мен толықтырулар</w:t>
      </w:r>
      <w:r>
        <w:br/>
      </w:r>
      <w:r>
        <w:rPr>
          <w:rFonts w:ascii="Times New Roman"/>
          <w:b w:val="false"/>
          <w:i w:val="false"/>
          <w:color w:val="000000"/>
          <w:sz w:val="28"/>
        </w:rPr>
        <w:t xml:space="preserve">
енгізу туралы хаттамаға қосымша   </w:t>
      </w:r>
    </w:p>
    <w:p>
      <w:pPr>
        <w:spacing w:after="0"/>
        <w:ind w:left="0"/>
        <w:jc w:val="left"/>
      </w:pPr>
      <w:r>
        <w:rPr>
          <w:rFonts w:ascii="Times New Roman"/>
          <w:b/>
          <w:i w:val="false"/>
          <w:color w:val="000000"/>
        </w:rPr>
        <w:t xml:space="preserve"> 2010 жылғы 18 маусымдағы Жеке тұлғалардың жеке пайдалану үшін</w:t>
      </w:r>
      <w:r>
        <w:br/>
      </w:r>
      <w:r>
        <w:rPr>
          <w:rFonts w:ascii="Times New Roman"/>
          <w:b/>
          <w:i w:val="false"/>
          <w:color w:val="000000"/>
        </w:rPr>
        <w:t>
тауарларды кеден одағының кедендік шекарасы арқылы өткізу және</w:t>
      </w:r>
      <w:r>
        <w:br/>
      </w:r>
      <w:r>
        <w:rPr>
          <w:rFonts w:ascii="Times New Roman"/>
          <w:b/>
          <w:i w:val="false"/>
          <w:color w:val="000000"/>
        </w:rPr>
        <w:t>
оларды шығаруға байланысты кедендік операцияларды жасау тәртібі</w:t>
      </w:r>
      <w:r>
        <w:br/>
      </w:r>
      <w:r>
        <w:rPr>
          <w:rFonts w:ascii="Times New Roman"/>
          <w:b/>
          <w:i w:val="false"/>
          <w:color w:val="000000"/>
        </w:rPr>
        <w:t>
туралы келісімге өзгерістер мен толықтырулар</w:t>
      </w:r>
    </w:p>
    <w:p>
      <w:pPr>
        <w:spacing w:after="0"/>
        <w:ind w:left="0"/>
        <w:jc w:val="both"/>
      </w:pPr>
      <w:r>
        <w:rPr>
          <w:rFonts w:ascii="Times New Roman"/>
          <w:b w:val="false"/>
          <w:i w:val="false"/>
          <w:color w:val="000000"/>
          <w:sz w:val="28"/>
        </w:rPr>
        <w:t>      1. Жеке тұлғалардың жеке пайдалану үшін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келісімнің</w:t>
      </w:r>
      <w:r>
        <w:rPr>
          <w:rFonts w:ascii="Times New Roman"/>
          <w:b w:val="false"/>
          <w:i w:val="false"/>
          <w:color w:val="000000"/>
          <w:sz w:val="28"/>
        </w:rPr>
        <w:t xml:space="preserve"> (бұдан әрі - Келісім) мәтіні бойынша «кеден одағының» деген сөздер «Кеден одағының» деген сөздермен ауыстырылсын.</w:t>
      </w:r>
      <w:r>
        <w:br/>
      </w:r>
      <w:r>
        <w:rPr>
          <w:rFonts w:ascii="Times New Roman"/>
          <w:b w:val="false"/>
          <w:i w:val="false"/>
          <w:color w:val="000000"/>
          <w:sz w:val="28"/>
        </w:rPr>
        <w:t>
      2. </w:t>
      </w:r>
      <w:r>
        <w:rPr>
          <w:rFonts w:ascii="Times New Roman"/>
          <w:b w:val="false"/>
          <w:i w:val="false"/>
          <w:color w:val="000000"/>
          <w:sz w:val="28"/>
        </w:rPr>
        <w:t>1-баптың</w:t>
      </w:r>
      <w:r>
        <w:rPr>
          <w:rFonts w:ascii="Times New Roman"/>
          <w:b w:val="false"/>
          <w:i w:val="false"/>
          <w:color w:val="000000"/>
          <w:sz w:val="28"/>
        </w:rPr>
        <w:t xml:space="preserve"> 3-тармағының үшінші абзацындағы «кеден одағының кеден аумағының қалған бөлігіне» деген сөздер «Кеден одағы бірыңғай кеден аумағының қалған бөлігіне (бұдан әрі - Кеден одағының кеден аумағы)» деген сөздермен ауыстырылсын.</w:t>
      </w:r>
      <w:r>
        <w:br/>
      </w:r>
      <w:r>
        <w:rPr>
          <w:rFonts w:ascii="Times New Roman"/>
          <w:b w:val="false"/>
          <w:i w:val="false"/>
          <w:color w:val="000000"/>
          <w:sz w:val="28"/>
        </w:rPr>
        <w:t>
      3. </w:t>
      </w:r>
      <w:r>
        <w:rPr>
          <w:rFonts w:ascii="Times New Roman"/>
          <w:b w:val="false"/>
          <w:i w:val="false"/>
          <w:color w:val="000000"/>
          <w:sz w:val="28"/>
        </w:rPr>
        <w:t>2-баптың</w:t>
      </w:r>
      <w:r>
        <w:rPr>
          <w:rFonts w:ascii="Times New Roman"/>
          <w:b w:val="false"/>
          <w:i w:val="false"/>
          <w:color w:val="000000"/>
          <w:sz w:val="28"/>
        </w:rPr>
        <w:t xml:space="preserve"> 1-тармағының 1) тармақшасының үшінші абзацы мынадай редакцияда жазылсын: </w:t>
      </w:r>
      <w:r>
        <w:br/>
      </w:r>
      <w:r>
        <w:rPr>
          <w:rFonts w:ascii="Times New Roman"/>
          <w:b w:val="false"/>
          <w:i w:val="false"/>
          <w:color w:val="000000"/>
          <w:sz w:val="28"/>
        </w:rPr>
        <w:t>
      «КО СЭҚ ТН 8703 тауарлық позициясында жіктелетін квадроциклдер мен қар шаналары;».</w:t>
      </w:r>
      <w:r>
        <w:br/>
      </w:r>
      <w:r>
        <w:rPr>
          <w:rFonts w:ascii="Times New Roman"/>
          <w:b w:val="false"/>
          <w:i w:val="false"/>
          <w:color w:val="000000"/>
          <w:sz w:val="28"/>
        </w:rPr>
        <w:t>
      4.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2) тармақша «төлегенге» деген сөзден кейін «(өндіріп алғанға)» деген сөздермен толықтырылсын;</w:t>
      </w:r>
      <w:r>
        <w:br/>
      </w:r>
      <w:r>
        <w:rPr>
          <w:rFonts w:ascii="Times New Roman"/>
          <w:b w:val="false"/>
          <w:i w:val="false"/>
          <w:color w:val="000000"/>
          <w:sz w:val="28"/>
        </w:rPr>
        <w:t>
      6) тармақша «және» деген сөзден кейін «(немесе)» деген сөзбен толықтырылсын;</w:t>
      </w:r>
      <w:r>
        <w:br/>
      </w:r>
      <w:r>
        <w:rPr>
          <w:rFonts w:ascii="Times New Roman"/>
          <w:b w:val="false"/>
          <w:i w:val="false"/>
          <w:color w:val="000000"/>
          <w:sz w:val="28"/>
        </w:rPr>
        <w:t>
      3-тармақта:</w:t>
      </w:r>
      <w:r>
        <w:br/>
      </w:r>
      <w:r>
        <w:rPr>
          <w:rFonts w:ascii="Times New Roman"/>
          <w:b w:val="false"/>
          <w:i w:val="false"/>
          <w:color w:val="000000"/>
          <w:sz w:val="28"/>
        </w:rPr>
        <w:t>
      бірінші абзацтағы «кедендік бақылауға жатпайтын тауар мәртебесін алады» деген сөздер «кедендік бақылауға жатады деп есептелмейді» деген сөздермен ауыстырылсын;</w:t>
      </w:r>
      <w:r>
        <w:br/>
      </w:r>
      <w:r>
        <w:rPr>
          <w:rFonts w:ascii="Times New Roman"/>
          <w:b w:val="false"/>
          <w:i w:val="false"/>
          <w:color w:val="000000"/>
          <w:sz w:val="28"/>
        </w:rPr>
        <w:t>
      үшінші абзац «және» деген сөзден кейін «(немесе)» деген сөзбен толықтырылсын.</w:t>
      </w:r>
      <w:r>
        <w:br/>
      </w:r>
      <w:r>
        <w:rPr>
          <w:rFonts w:ascii="Times New Roman"/>
          <w:b w:val="false"/>
          <w:i w:val="false"/>
          <w:color w:val="000000"/>
          <w:sz w:val="28"/>
        </w:rPr>
        <w:t>
      5.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1-тармақтың алтыншы абзацы «- жеке тұлға» деген сөздерден кейін «кедендік транзит кедендік рәсімімен орналастыру кезінде келу орындарында,» деген сөздермен толықтырылсын;</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Осы Келісімге сәйкес еркін айналымға шығарылған, осы Келісімнің 17-бабының 1-тармағында көрсетілген автомобильдерді қоспағанда, жеке пайдалануға арналған тауарлар Кеден одағының тауарлары болып есептеледі.».</w:t>
      </w:r>
      <w:r>
        <w:br/>
      </w:r>
      <w:r>
        <w:rPr>
          <w:rFonts w:ascii="Times New Roman"/>
          <w:b w:val="false"/>
          <w:i w:val="false"/>
          <w:color w:val="000000"/>
          <w:sz w:val="28"/>
        </w:rPr>
        <w:t>
      6. </w:t>
      </w:r>
      <w:r>
        <w:rPr>
          <w:rFonts w:ascii="Times New Roman"/>
          <w:b w:val="false"/>
          <w:i w:val="false"/>
          <w:color w:val="000000"/>
          <w:sz w:val="28"/>
        </w:rPr>
        <w:t>11-баптың</w:t>
      </w:r>
      <w:r>
        <w:rPr>
          <w:rFonts w:ascii="Times New Roman"/>
          <w:b w:val="false"/>
          <w:i w:val="false"/>
          <w:color w:val="000000"/>
          <w:sz w:val="28"/>
        </w:rPr>
        <w:t xml:space="preserve"> 2-тармағының екінші абзацы «Осындай тауарларды еркін айналымға шығару көлік құралын пайдалану және (немесе) иелену құқығы берілетін жеке тұлға қызмет аймағында тұрақты немесе уақытша тұратын кеден органында жүзеге асырылады» деген сөздермен толықтырылсын.</w:t>
      </w:r>
      <w:r>
        <w:br/>
      </w:r>
      <w:r>
        <w:rPr>
          <w:rFonts w:ascii="Times New Roman"/>
          <w:b w:val="false"/>
          <w:i w:val="false"/>
          <w:color w:val="000000"/>
          <w:sz w:val="28"/>
        </w:rPr>
        <w:t>
      7. </w:t>
      </w:r>
      <w:r>
        <w:rPr>
          <w:rFonts w:ascii="Times New Roman"/>
          <w:b w:val="false"/>
          <w:i w:val="false"/>
          <w:color w:val="000000"/>
          <w:sz w:val="28"/>
        </w:rPr>
        <w:t>12-бап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«4. Жеке пайдалануға арналған тауарларға қатысты кедендік төлемдерді осындай тауарларды шығаруды жүзеге асыратын кеден органы декларант мәлімдеген мәліметтердің негізінде, сондай-ақ кедендік бақылауды жүргізу нәтижелері бойынша есептейді. Кедендік төлемді есептеу үшін қажетті жеке пайдалануға арналған тауарлар туралы толық және дұрыс мәліметтерді кеден органына мәлімдеу міндеті декларантқа жүктеледі.».</w:t>
      </w:r>
      <w:r>
        <w:br/>
      </w:r>
      <w:r>
        <w:rPr>
          <w:rFonts w:ascii="Times New Roman"/>
          <w:b w:val="false"/>
          <w:i w:val="false"/>
          <w:color w:val="000000"/>
          <w:sz w:val="28"/>
        </w:rPr>
        <w:t>
      8.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6-тармақта:</w:t>
      </w:r>
      <w:r>
        <w:br/>
      </w:r>
      <w:r>
        <w:rPr>
          <w:rFonts w:ascii="Times New Roman"/>
          <w:b w:val="false"/>
          <w:i w:val="false"/>
          <w:color w:val="000000"/>
          <w:sz w:val="28"/>
        </w:rPr>
        <w:t>
      2) тармақша «және» деген сөзден кейін «(немесе)» деген сөзбен толықтырылсын;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Кеден одағының кедендік аумағына уақытша әкелінген көлік құралдары Кеден одағының кедендік аумағында болған кезде, әкетілмеуіне байланысты:</w:t>
      </w:r>
      <w:r>
        <w:br/>
      </w:r>
      <w:r>
        <w:rPr>
          <w:rFonts w:ascii="Times New Roman"/>
          <w:b w:val="false"/>
          <w:i w:val="false"/>
          <w:color w:val="000000"/>
          <w:sz w:val="28"/>
        </w:rPr>
        <w:t>
      адамның уақытша келу мерзімі аяқталған кезде, кез келген тәсілмен шетелдік жеке адам Кеден одағының кедендік аумағына уақытша әкелінген шетел мемлекетінің аумағында тіркелген жеке пайдалануға арналған көлік құралдарына қатысты - бірақ уақытша болу мақсатымен шығарылған күнінен бастап бір жылдан артық емес;</w:t>
      </w:r>
      <w:r>
        <w:br/>
      </w:r>
      <w:r>
        <w:rPr>
          <w:rFonts w:ascii="Times New Roman"/>
          <w:b w:val="false"/>
          <w:i w:val="false"/>
          <w:color w:val="000000"/>
          <w:sz w:val="28"/>
        </w:rPr>
        <w:t>
      Кеден одағына мүше мемлекеттің жеке тұлғалары кез келген тәсілмен Кеден одағының кедендік аумағына уақытша әкелген шетел мемлекетінің аумағында тіркелген жеке пайдалануға арналған көлік құралдарына қатысты - уақытша болу мақсатымен шығарылған күнінен бастап алты ай өткен кезде - уақытша әкелудің көрсетілген мерзімдерінің аяқталу күні саналады.»;</w:t>
      </w:r>
      <w:r>
        <w:br/>
      </w:r>
      <w:r>
        <w:rPr>
          <w:rFonts w:ascii="Times New Roman"/>
          <w:b w:val="false"/>
          <w:i w:val="false"/>
          <w:color w:val="000000"/>
          <w:sz w:val="28"/>
        </w:rPr>
        <w:t>
      7-тармақта:</w:t>
      </w:r>
      <w:r>
        <w:br/>
      </w:r>
      <w:r>
        <w:rPr>
          <w:rFonts w:ascii="Times New Roman"/>
          <w:b w:val="false"/>
          <w:i w:val="false"/>
          <w:color w:val="000000"/>
          <w:sz w:val="28"/>
        </w:rPr>
        <w:t>
      «сомаларына» деген сөз «сомасына» деген сөзбен ауыстырылсын;</w:t>
      </w:r>
      <w:r>
        <w:br/>
      </w:r>
      <w:r>
        <w:rPr>
          <w:rFonts w:ascii="Times New Roman"/>
          <w:b w:val="false"/>
          <w:i w:val="false"/>
          <w:color w:val="000000"/>
          <w:sz w:val="28"/>
        </w:rPr>
        <w:t>
      «тауарларды» деген сөз «көлік құралдары» деген сөзбен ауыстырылсын;</w:t>
      </w:r>
      <w:r>
        <w:br/>
      </w:r>
      <w:r>
        <w:rPr>
          <w:rFonts w:ascii="Times New Roman"/>
          <w:b w:val="false"/>
          <w:i w:val="false"/>
          <w:color w:val="000000"/>
          <w:sz w:val="28"/>
        </w:rPr>
        <w:t>
      «оған сәйкес» деген сөздерден кейін «көрсетілген» деген сөздермен толықтырылсын;</w:t>
      </w:r>
      <w:r>
        <w:br/>
      </w:r>
      <w:r>
        <w:rPr>
          <w:rFonts w:ascii="Times New Roman"/>
          <w:b w:val="false"/>
          <w:i w:val="false"/>
          <w:color w:val="000000"/>
          <w:sz w:val="28"/>
        </w:rPr>
        <w:t>
      8-тармақта:</w:t>
      </w:r>
      <w:r>
        <w:br/>
      </w:r>
      <w:r>
        <w:rPr>
          <w:rFonts w:ascii="Times New Roman"/>
          <w:b w:val="false"/>
          <w:i w:val="false"/>
          <w:color w:val="000000"/>
          <w:sz w:val="28"/>
        </w:rPr>
        <w:t>
      екінші бөлігіндегі «сомаларына» деген сөз «сомасына» деген сөзбен ауыстырылсын;</w:t>
      </w:r>
      <w:r>
        <w:br/>
      </w:r>
      <w:r>
        <w:rPr>
          <w:rFonts w:ascii="Times New Roman"/>
          <w:b w:val="false"/>
          <w:i w:val="false"/>
          <w:color w:val="000000"/>
          <w:sz w:val="28"/>
        </w:rPr>
        <w:t>
      төртінші және бесінші бөліктердегі «2) тармақшасының үшінші абзацына» деген сөздер «2) тармақшасына» деген сөздермен ауыстырылсын.</w:t>
      </w:r>
      <w:r>
        <w:br/>
      </w:r>
      <w:r>
        <w:rPr>
          <w:rFonts w:ascii="Times New Roman"/>
          <w:b w:val="false"/>
          <w:i w:val="false"/>
          <w:color w:val="000000"/>
          <w:sz w:val="28"/>
        </w:rPr>
        <w:t>
      9. </w:t>
      </w:r>
      <w:r>
        <w:rPr>
          <w:rFonts w:ascii="Times New Roman"/>
          <w:b w:val="false"/>
          <w:i w:val="false"/>
          <w:color w:val="000000"/>
          <w:sz w:val="28"/>
        </w:rPr>
        <w:t>15-баптың</w:t>
      </w:r>
      <w:r>
        <w:rPr>
          <w:rFonts w:ascii="Times New Roman"/>
          <w:b w:val="false"/>
          <w:i w:val="false"/>
          <w:color w:val="000000"/>
          <w:sz w:val="28"/>
        </w:rPr>
        <w:t xml:space="preserve"> 3-тармағының 2) тармақшасы «және» деген сөзден кейін «(немесе)» деген сөзбен толықтырылсын.</w:t>
      </w:r>
      <w:r>
        <w:br/>
      </w:r>
      <w:r>
        <w:rPr>
          <w:rFonts w:ascii="Times New Roman"/>
          <w:b w:val="false"/>
          <w:i w:val="false"/>
          <w:color w:val="000000"/>
          <w:sz w:val="28"/>
        </w:rPr>
        <w:t>
      10. </w:t>
      </w:r>
      <w:r>
        <w:rPr>
          <w:rFonts w:ascii="Times New Roman"/>
          <w:b w:val="false"/>
          <w:i w:val="false"/>
          <w:color w:val="000000"/>
          <w:sz w:val="28"/>
        </w:rPr>
        <w:t>16-баптың</w:t>
      </w:r>
      <w:r>
        <w:rPr>
          <w:rFonts w:ascii="Times New Roman"/>
          <w:b w:val="false"/>
          <w:i w:val="false"/>
          <w:color w:val="000000"/>
          <w:sz w:val="28"/>
        </w:rPr>
        <w:t xml:space="preserve"> 1-тармағының үшінші абзацы мынадай редакцияда жазылсын:</w:t>
      </w:r>
      <w:r>
        <w:br/>
      </w:r>
      <w:r>
        <w:rPr>
          <w:rFonts w:ascii="Times New Roman"/>
          <w:b w:val="false"/>
          <w:i w:val="false"/>
          <w:color w:val="000000"/>
          <w:sz w:val="28"/>
        </w:rPr>
        <w:t>
      «Кеден одағы кедендік аумағының шегінен тыс орналасқан шетелдегі, халықаралық мемлекетаралық және үкіметаралық ұйымдардағы Кеден одағына мүше мемлекеттердің дипломатиялық өкілдіктерінде және консулдық мекемелерінде жұмыс істейтін Кеден одағына мүше мемлекеттердің жеке тұлғалары уақытша әкелетін көлік құралдарын қоспағанда, шетел мемлекеттерінің аумағында тіркелген көлік құралдарын Кеден одағының кедендік аумағына Кеден одағына мүше мемлекеттердің жеке тұлғалары уақытша әкелген кезде».</w:t>
      </w:r>
      <w:r>
        <w:br/>
      </w:r>
      <w:r>
        <w:rPr>
          <w:rFonts w:ascii="Times New Roman"/>
          <w:b w:val="false"/>
          <w:i w:val="false"/>
          <w:color w:val="000000"/>
          <w:sz w:val="28"/>
        </w:rPr>
        <w:t>
      11.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3-тармақтағы «3» деген цифр «4 және» деген цифрмен және сөзбен ауыстырылсын;</w:t>
      </w:r>
      <w:r>
        <w:br/>
      </w:r>
      <w:r>
        <w:rPr>
          <w:rFonts w:ascii="Times New Roman"/>
          <w:b w:val="false"/>
          <w:i w:val="false"/>
          <w:color w:val="000000"/>
          <w:sz w:val="28"/>
        </w:rPr>
        <w:t>
      8-тармақтың бірінші бөлігі «Кодекс күшіне енгенге дейін» деген сөздердің алдынан «оларға қатысты Кеден одағына мүше мемлекеттердің заңнамасымен пайдалану және (немесе) иелік ету бойынша шектеулер белгіленбеген,» деген сөздермен толықтырылсын.</w:t>
      </w:r>
      <w:r>
        <w:br/>
      </w:r>
      <w:r>
        <w:rPr>
          <w:rFonts w:ascii="Times New Roman"/>
          <w:b w:val="false"/>
          <w:i w:val="false"/>
          <w:color w:val="000000"/>
          <w:sz w:val="28"/>
        </w:rPr>
        <w:t>
      12. Келісімге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«Тауарлардың атауы» деген бағанда:</w:t>
      </w:r>
      <w:r>
        <w:br/>
      </w:r>
      <w:r>
        <w:rPr>
          <w:rFonts w:ascii="Times New Roman"/>
          <w:b w:val="false"/>
          <w:i w:val="false"/>
          <w:color w:val="000000"/>
          <w:sz w:val="28"/>
        </w:rPr>
        <w:t>
      реттік нөмірі 2-жолдың бесінші абзацындағы «астам» деген сөз «аспайтын» деген сөзбен ауыстырылсын;</w:t>
      </w:r>
      <w:r>
        <w:br/>
      </w:r>
      <w:r>
        <w:rPr>
          <w:rFonts w:ascii="Times New Roman"/>
          <w:b w:val="false"/>
          <w:i w:val="false"/>
          <w:color w:val="000000"/>
          <w:sz w:val="28"/>
        </w:rPr>
        <w:t>
      реттік нөмірі 4-жолдағы «су кемелеріне арналған қозғалтқыштарды» деген сөздер «ілмелі қайық моторларын» деген сөздермен ауыстырылсын;</w:t>
      </w:r>
      <w:r>
        <w:br/>
      </w:r>
      <w:r>
        <w:rPr>
          <w:rFonts w:ascii="Times New Roman"/>
          <w:b w:val="false"/>
          <w:i w:val="false"/>
          <w:color w:val="000000"/>
          <w:sz w:val="28"/>
        </w:rPr>
        <w:t>
      реттік нөмірі 4-жолдың «СЭҚ ТН коды» деген бағаны «8407» деген цифрлардан кейін «, 8408» деген цифрлармен толықтырылсын.</w:t>
      </w:r>
      <w:r>
        <w:br/>
      </w:r>
      <w:r>
        <w:rPr>
          <w:rFonts w:ascii="Times New Roman"/>
          <w:b w:val="false"/>
          <w:i w:val="false"/>
          <w:color w:val="000000"/>
          <w:sz w:val="28"/>
        </w:rPr>
        <w:t>
      13. Келісімге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Кеден одағының кеден аумағына әкелуге және (немесе) осы аумақтан әкетуге тыйым салынған немесе шектелген жеке пайдалануға арналған тауарлар тізбесінің 1-бөлімінде:</w:t>
      </w:r>
      <w:r>
        <w:br/>
      </w:r>
      <w:r>
        <w:rPr>
          <w:rFonts w:ascii="Times New Roman"/>
          <w:b w:val="false"/>
          <w:i w:val="false"/>
          <w:color w:val="000000"/>
          <w:sz w:val="28"/>
        </w:rPr>
        <w:t>
      1-тармақ мынадай мазмұндағы 1.8) тармақшамен толықтырылсын:</w:t>
      </w:r>
      <w:r>
        <w:br/>
      </w:r>
      <w:r>
        <w:rPr>
          <w:rFonts w:ascii="Times New Roman"/>
          <w:b w:val="false"/>
          <w:i w:val="false"/>
          <w:color w:val="000000"/>
          <w:sz w:val="28"/>
        </w:rPr>
        <w:t>
      «1.8. 18 жасқа толмаған жеке тұлғалар әкелген және (немесе) әкеткен кезде алкоголь өнімі, этил спирті және сыра, темекі және темекі өнімдері»;</w:t>
      </w:r>
      <w:r>
        <w:br/>
      </w:r>
      <w:r>
        <w:rPr>
          <w:rFonts w:ascii="Times New Roman"/>
          <w:b w:val="false"/>
          <w:i w:val="false"/>
          <w:color w:val="000000"/>
          <w:sz w:val="28"/>
        </w:rPr>
        <w:t>
      3-тармақтың 3.4-тармағындағы «және алкоголь өнімі» деген сөздер «, алкоголь өнімі, сыра» деген сөздермен ауыстырылсын;</w:t>
      </w:r>
      <w:r>
        <w:br/>
      </w:r>
      <w:r>
        <w:rPr>
          <w:rFonts w:ascii="Times New Roman"/>
          <w:b w:val="false"/>
          <w:i w:val="false"/>
          <w:color w:val="000000"/>
          <w:sz w:val="28"/>
        </w:rPr>
        <w:t>
      4-тармақтың 4.3-тармағы «бұйымдарымен» деген сөзден кейін «(олардың бөлшектерімен)» деген сөздермен толықтырылсын;</w:t>
      </w:r>
      <w:r>
        <w:br/>
      </w:r>
      <w:r>
        <w:rPr>
          <w:rFonts w:ascii="Times New Roman"/>
          <w:b w:val="false"/>
          <w:i w:val="false"/>
          <w:color w:val="000000"/>
          <w:sz w:val="28"/>
        </w:rPr>
        <w:t>
      Кеден одағының кеден аумағына әкелуге және (немесе) осы аумақтан әкетуге шектелген жеке пайдалану үшін тауарлардың тізбесі деген II бөлімнің 1-тармағы «кеден одағының» деген сөздердің алдынан «алып жүретін багажда тасымалданатындарды қоспағанда,» деген сөздермен толықтырылсын.</w:t>
      </w:r>
      <w:r>
        <w:br/>
      </w:r>
      <w:r>
        <w:rPr>
          <w:rFonts w:ascii="Times New Roman"/>
          <w:b w:val="false"/>
          <w:i w:val="false"/>
          <w:color w:val="000000"/>
          <w:sz w:val="28"/>
        </w:rPr>
        <w:t>
      14. Келісімге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«Алып жүретін және алып жүрмейтін багажда Кеден одағының кеден аумағына әкелінетін, көлік құралдарын қоспағанда жеке пайдалануға арналған тауарлар» деген I бөлімде:</w:t>
      </w:r>
      <w:r>
        <w:br/>
      </w:r>
      <w:r>
        <w:rPr>
          <w:rFonts w:ascii="Times New Roman"/>
          <w:b w:val="false"/>
          <w:i w:val="false"/>
          <w:color w:val="000000"/>
          <w:sz w:val="28"/>
        </w:rPr>
        <w:t>
      реттік нөмірі 1-жолдың «Тауарлардың санаты» деген бағанында:</w:t>
      </w:r>
      <w:r>
        <w:br/>
      </w:r>
      <w:r>
        <w:rPr>
          <w:rFonts w:ascii="Times New Roman"/>
          <w:b w:val="false"/>
          <w:i w:val="false"/>
          <w:color w:val="000000"/>
          <w:sz w:val="28"/>
        </w:rPr>
        <w:t>
      «этил спиртін» деген сөздерден кейін «және бөлінбейтін тауарларды» деген сөздермен толықтырылсын;</w:t>
      </w:r>
      <w:r>
        <w:br/>
      </w:r>
      <w:r>
        <w:rPr>
          <w:rFonts w:ascii="Times New Roman"/>
          <w:b w:val="false"/>
          <w:i w:val="false"/>
          <w:color w:val="000000"/>
          <w:sz w:val="28"/>
        </w:rPr>
        <w:t>
      «Әкелу нормасы» деген бағанда:</w:t>
      </w:r>
      <w:r>
        <w:br/>
      </w:r>
      <w:r>
        <w:rPr>
          <w:rFonts w:ascii="Times New Roman"/>
          <w:b w:val="false"/>
          <w:i w:val="false"/>
          <w:color w:val="000000"/>
          <w:sz w:val="28"/>
        </w:rPr>
        <w:t>
      «3 литрден» деген сөздер «3 литрді қоса алғанда, одан» деген сөздермен ауыстырылсын:</w:t>
      </w:r>
      <w:r>
        <w:br/>
      </w:r>
      <w:r>
        <w:rPr>
          <w:rFonts w:ascii="Times New Roman"/>
          <w:b w:val="false"/>
          <w:i w:val="false"/>
          <w:color w:val="000000"/>
          <w:sz w:val="28"/>
        </w:rPr>
        <w:t>
      «Тауарлардың санаты» деген бағанда:</w:t>
      </w:r>
      <w:r>
        <w:br/>
      </w:r>
      <w:r>
        <w:rPr>
          <w:rFonts w:ascii="Times New Roman"/>
          <w:b w:val="false"/>
          <w:i w:val="false"/>
          <w:color w:val="000000"/>
          <w:sz w:val="28"/>
        </w:rPr>
        <w:t>
      реттік нөмірі 2-жол «тұлғасы» деген сөзден кейін «(осы бөлімнің 9-1-тармағында көрсетілген жеке тұлғаларды қоспағанда)» деген сөздермен толықтырылсын;</w:t>
      </w:r>
      <w:r>
        <w:br/>
      </w:r>
      <w:r>
        <w:rPr>
          <w:rFonts w:ascii="Times New Roman"/>
          <w:b w:val="false"/>
          <w:i w:val="false"/>
          <w:color w:val="000000"/>
          <w:sz w:val="28"/>
        </w:rPr>
        <w:t>
      реттік нөмірі 3-жолдың үшінші абзацындағы «не өзге де тұлғалар көрсетілген қызметкерлердің атынан және тапсырмасы бойынша әкелетін» деген сөздер алынып тасталсын;</w:t>
      </w:r>
      <w:r>
        <w:br/>
      </w:r>
      <w:r>
        <w:rPr>
          <w:rFonts w:ascii="Times New Roman"/>
          <w:b w:val="false"/>
          <w:i w:val="false"/>
          <w:color w:val="000000"/>
          <w:sz w:val="28"/>
        </w:rPr>
        <w:t>
      мынадай мазмұндағы төртінші абзацпен толықтырылсын:</w:t>
      </w:r>
      <w:r>
        <w:br/>
      </w:r>
      <w:r>
        <w:rPr>
          <w:rFonts w:ascii="Times New Roman"/>
          <w:b w:val="false"/>
          <w:i w:val="false"/>
          <w:color w:val="000000"/>
          <w:sz w:val="28"/>
        </w:rPr>
        <w:t>
      «не өзге де тұлғалар көрсетілген қызметкерлердің атынан және тапсырмасы бойынша әкелетін»;</w:t>
      </w:r>
      <w:r>
        <w:br/>
      </w:r>
      <w:r>
        <w:rPr>
          <w:rFonts w:ascii="Times New Roman"/>
          <w:b w:val="false"/>
          <w:i w:val="false"/>
          <w:color w:val="000000"/>
          <w:sz w:val="28"/>
        </w:rPr>
        <w:t>
      реттік нөмірі 5-жолдағы «шет ел мекемесінде» деген сөздер «дипломатиялық өкілдікте немесе консулдық мекемеде» деген сөздермен ауыстырылсын;</w:t>
      </w:r>
      <w:r>
        <w:br/>
      </w:r>
      <w:r>
        <w:rPr>
          <w:rFonts w:ascii="Times New Roman"/>
          <w:b w:val="false"/>
          <w:i w:val="false"/>
          <w:color w:val="000000"/>
          <w:sz w:val="28"/>
        </w:rPr>
        <w:t>
      реттік нөмірі 7-жолдың екінші абзацының мемлекеттік тілдегі мәтіні өзгеріссіз қалдырылсын;</w:t>
      </w:r>
      <w:r>
        <w:br/>
      </w:r>
      <w:r>
        <w:rPr>
          <w:rFonts w:ascii="Times New Roman"/>
          <w:b w:val="false"/>
          <w:i w:val="false"/>
          <w:color w:val="000000"/>
          <w:sz w:val="28"/>
        </w:rPr>
        <w:t>
      мынадай мазмұндағы 9-1-тармақпен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8173"/>
        <w:gridCol w:w="389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мемлекеттің заңнамасына сәйкес Кеден одағына мүше мемлекетте жұмысқа рұқсат алған шетелдік жеке тұлғалар уақытша әкелетін, жеке пайдалануға арналған, қолданыста болған тауарлар**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мен салмағына қарамастан</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«Кез келген тәсілмен кедендік шекара арқылы өтетін, жеке пайдалануға арналған көлік құралдары» деген V бөлімде:</w:t>
      </w:r>
      <w:r>
        <w:br/>
      </w:r>
      <w:r>
        <w:rPr>
          <w:rFonts w:ascii="Times New Roman"/>
          <w:b w:val="false"/>
          <w:i w:val="false"/>
          <w:color w:val="000000"/>
          <w:sz w:val="28"/>
        </w:rPr>
        <w:t>
      «Тауарлардың санаты» деген бағанда:</w:t>
      </w:r>
      <w:r>
        <w:br/>
      </w:r>
      <w:r>
        <w:rPr>
          <w:rFonts w:ascii="Times New Roman"/>
          <w:b w:val="false"/>
          <w:i w:val="false"/>
          <w:color w:val="000000"/>
          <w:sz w:val="28"/>
        </w:rPr>
        <w:t>
      реттік нөмірі 23-жолдағы «Осындай» деген сөз «Шет елдегі Кеден одағы кедендік аумағының шегінен тыс орналасқан халықаралық, үкіметаралық ұйымдардағы Кеден одағына мүше мемлекеттердің дипломатиялық өкілдіктерінде және консулдық мекемелерінде жұмыс істейтін Кеден одағына мүше мемлекеттердің жеке тұлғалары уақытша әкелетін көлік құралдарын қоспағанда, осындай» деген сөздермен ауыстырылсын;</w:t>
      </w:r>
      <w:r>
        <w:br/>
      </w:r>
      <w:r>
        <w:rPr>
          <w:rFonts w:ascii="Times New Roman"/>
          <w:b w:val="false"/>
          <w:i w:val="false"/>
          <w:color w:val="000000"/>
          <w:sz w:val="28"/>
        </w:rPr>
        <w:t>
      реттік нөмірі 25-жолдағы «(мұра мүлкі деп танылған)» деген сөздер алынып тасталсын;</w:t>
      </w:r>
      <w:r>
        <w:br/>
      </w:r>
      <w:r>
        <w:rPr>
          <w:rFonts w:ascii="Times New Roman"/>
          <w:b w:val="false"/>
          <w:i w:val="false"/>
          <w:color w:val="000000"/>
          <w:sz w:val="28"/>
        </w:rPr>
        <w:t>
      мынадай мазмұндағы ** ескертпемен толықтырылсын:</w:t>
      </w:r>
      <w:r>
        <w:br/>
      </w:r>
      <w:r>
        <w:rPr>
          <w:rFonts w:ascii="Times New Roman"/>
          <w:b w:val="false"/>
          <w:i w:val="false"/>
          <w:color w:val="000000"/>
          <w:sz w:val="28"/>
        </w:rPr>
        <w:t>
      «** Кеден одағына мүше мемлекеттің заңнамасымен осы қосымшаның 9-1-тармағына сәйкес оларға қатысты кедендік төлемдерді төлеуден босату ұсынылатын уақытша жұмыс істейтін тұлғалардың және (немесе) олар әкелетін тауарлардың санаттары шектелуі мүмкін.».</w:t>
      </w:r>
      <w:r>
        <w:br/>
      </w:r>
      <w:r>
        <w:rPr>
          <w:rFonts w:ascii="Times New Roman"/>
          <w:b w:val="false"/>
          <w:i w:val="false"/>
          <w:color w:val="000000"/>
          <w:sz w:val="28"/>
        </w:rPr>
        <w:t>
      15. Келісімге </w:t>
      </w:r>
      <w:r>
        <w:rPr>
          <w:rFonts w:ascii="Times New Roman"/>
          <w:b w:val="false"/>
          <w:i w:val="false"/>
          <w:color w:val="000000"/>
          <w:sz w:val="28"/>
        </w:rPr>
        <w:t>5-қосымшада</w:t>
      </w:r>
      <w:r>
        <w:rPr>
          <w:rFonts w:ascii="Times New Roman"/>
          <w:b w:val="false"/>
          <w:i w:val="false"/>
          <w:color w:val="000000"/>
          <w:sz w:val="28"/>
        </w:rPr>
        <w:t>:</w:t>
      </w:r>
      <w:r>
        <w:br/>
      </w:r>
      <w:r>
        <w:rPr>
          <w:rFonts w:ascii="Times New Roman"/>
          <w:b w:val="false"/>
          <w:i w:val="false"/>
          <w:color w:val="000000"/>
          <w:sz w:val="28"/>
        </w:rPr>
        <w:t>
      «Көлік құралдарын қоспағанда, жеткізушілер жеке тұлғалардың мекенжайына жеткізетін, жеке пайдалануға арналған тауарлар» деген II бөлімде:</w:t>
      </w:r>
      <w:r>
        <w:br/>
      </w:r>
      <w:r>
        <w:rPr>
          <w:rFonts w:ascii="Times New Roman"/>
          <w:b w:val="false"/>
          <w:i w:val="false"/>
          <w:color w:val="000000"/>
          <w:sz w:val="28"/>
        </w:rPr>
        <w:t>
      реттік нөмірі 7-жолдағы «Бөлінбейтін» деген сөз «Жеке пайдалануға арналған бөлінбейтін» деген сөздермен ауыстырылсын;</w:t>
      </w:r>
      <w:r>
        <w:br/>
      </w:r>
      <w:r>
        <w:rPr>
          <w:rFonts w:ascii="Times New Roman"/>
          <w:b w:val="false"/>
          <w:i w:val="false"/>
          <w:color w:val="000000"/>
          <w:sz w:val="28"/>
        </w:rPr>
        <w:t>
      мынадай мазмұндағы реттік нөмірлері 7-1 және 7-2-жолдармен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393"/>
        <w:gridCol w:w="3613"/>
        <w:gridCol w:w="43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ТН-ның 2207 және 2208 тауар позицияларының этил спирті</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литрді қоса алғанда, оған дейінгі мөлшерде</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литр үшін 22 еуро бірыңғай ставка бойынша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Алкогольді сусындар мен сыра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литрді қоса алғанда, оған дейінгі мөлшерде</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литр үшін 10 еуро бірыңғай ставка бойынша</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«Кеден одағының кеден аумағына халықаралық почта жөнелтілімдерімен жіберілетін көлік құралдарын қоспағанда, жеке пайдалануға арналған тауарлар» деген III бөлімде:</w:t>
      </w:r>
      <w:r>
        <w:br/>
      </w:r>
      <w:r>
        <w:rPr>
          <w:rFonts w:ascii="Times New Roman"/>
          <w:b w:val="false"/>
          <w:i w:val="false"/>
          <w:color w:val="000000"/>
          <w:sz w:val="28"/>
        </w:rPr>
        <w:t>
      «Тауарлардың санаты» деген бағанда:</w:t>
      </w:r>
      <w:r>
        <w:br/>
      </w:r>
      <w:r>
        <w:rPr>
          <w:rFonts w:ascii="Times New Roman"/>
          <w:b w:val="false"/>
          <w:i w:val="false"/>
          <w:color w:val="000000"/>
          <w:sz w:val="28"/>
        </w:rPr>
        <w:t>
      реттік нөмірі 8-жолдағы «бір ай» деген сөздер «күнтізбелік бір ай» деген сөздермен ауыстырылсын;</w:t>
      </w:r>
      <w:r>
        <w:br/>
      </w:r>
      <w:r>
        <w:rPr>
          <w:rFonts w:ascii="Times New Roman"/>
          <w:b w:val="false"/>
          <w:i w:val="false"/>
          <w:color w:val="000000"/>
          <w:sz w:val="28"/>
        </w:rPr>
        <w:t>
      реттік нөмірі 9-жолдағы «Бөлінбейтін» деген сөз «Жеке пайдалануға арналған бөлінбейтін» деген сөздермен ауыстырылсын;</w:t>
      </w:r>
      <w:r>
        <w:br/>
      </w:r>
      <w:r>
        <w:rPr>
          <w:rFonts w:ascii="Times New Roman"/>
          <w:b w:val="false"/>
          <w:i w:val="false"/>
          <w:color w:val="000000"/>
          <w:sz w:val="28"/>
        </w:rPr>
        <w:t>
      «Кеден шекара арқылы кез келген тәсілмен өткізілетін жеке пайдалануға арналған көлік құралдары» деген IV бөлімде:</w:t>
      </w:r>
      <w:r>
        <w:br/>
      </w:r>
      <w:r>
        <w:rPr>
          <w:rFonts w:ascii="Times New Roman"/>
          <w:b w:val="false"/>
          <w:i w:val="false"/>
          <w:color w:val="000000"/>
          <w:sz w:val="28"/>
        </w:rPr>
        <w:t>
      «Тауарлардың санаты» деген бағанда реттік нөмірі 10-жолдағы «Квадроциклдер, қарда жүретін, 8703 КО СЭҚ ТН тауар позициясында жіктелетін жалпыға бірдей пайдалану жолдары бойынша қозғалысқа арналмаған, өзге де жеңіл көлік құралдары» деген сөздер «Әкелінетін 8703 КО СЭҚ ТН тауар позициясында жіктелетін квадроциклдер мен қар шаналары» деген сөздермен ауыстырылсын;</w:t>
      </w:r>
      <w:r>
        <w:br/>
      </w:r>
      <w:r>
        <w:rPr>
          <w:rFonts w:ascii="Times New Roman"/>
          <w:b w:val="false"/>
          <w:i w:val="false"/>
          <w:color w:val="000000"/>
          <w:sz w:val="28"/>
        </w:rPr>
        <w:t>
      реттік нөмірі 11-жолдың «Кеден баждарының, салықтарының ставкалары» деген бағанындағы «осы қосымшаның IV бөлімінің 10 және 12-тармақтарында белгіленген бірыңғай ставкалар бойынша» деген сөздер «осы бөлімнің 10-тармағында белгіленген кедендік төлем жиынтығы түрінде немесе осы бөлімнің 12-тармағында белгіленген бірыңғай ставка бойынша» деген сөздермен ауыстырылсын;</w:t>
      </w:r>
      <w:r>
        <w:br/>
      </w:r>
      <w:r>
        <w:rPr>
          <w:rFonts w:ascii="Times New Roman"/>
          <w:b w:val="false"/>
          <w:i w:val="false"/>
          <w:color w:val="000000"/>
          <w:sz w:val="28"/>
        </w:rPr>
        <w:t>
      «Тауарлардың санаты» деген бағанда:</w:t>
      </w:r>
      <w:r>
        <w:br/>
      </w:r>
      <w:r>
        <w:rPr>
          <w:rFonts w:ascii="Times New Roman"/>
          <w:b w:val="false"/>
          <w:i w:val="false"/>
          <w:color w:val="000000"/>
          <w:sz w:val="28"/>
        </w:rPr>
        <w:t>
      реттік нөмірі 12-жол «сатып алу» деген сөздерден кейін «, не алып жүрмейтін багажда немесе тасымалдаушы жеткізетін тауарлар ретінде әкелетін» деген сөздермен толықтырылсын.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