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bcc8" w14:textId="c56b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маусымдағы № 645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6 мамырдағы № 75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аймағын құру туралы" Қазақстан Республикасы Президентінің 2001 жылғы 29 маусымдағы № 645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22, 270-құжат; 2005 ж., № 11, 100-құжат; 2007 ж., № 4, 50-құжат; № 22, 245-құжат; 2008 ж., № 29, 281-құжат; № 46, 523-құжат; 2009 ж., № 40, 388-құжат)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 - жаңа қала"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"5900,9" деген цифрлар "7092,9" деген цифрлармен ауыстырылсын;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қосымшаға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- жаңа қала" арнайы экономикалық аймағы</w:t>
      </w:r>
      <w:r>
        <w:br/>
      </w:r>
      <w:r>
        <w:rPr>
          <w:rFonts w:ascii="Times New Roman"/>
          <w:b/>
          <w:i w:val="false"/>
          <w:color w:val="000000"/>
        </w:rPr>
        <w:t>шекарасының жоспары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